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8E3944" w:rsidTr="00150164">
        <w:tc>
          <w:tcPr>
            <w:tcW w:w="4302" w:type="dxa"/>
            <w:tcBorders>
              <w:top w:val="nil"/>
              <w:left w:val="nil"/>
              <w:bottom w:val="single" w:sz="18" w:space="0" w:color="FFFFFF"/>
              <w:right w:val="single" w:sz="18" w:space="0" w:color="FFFFFF"/>
            </w:tcBorders>
            <w:shd w:val="clear" w:color="auto" w:fill="FFFFFF"/>
            <w:hideMark/>
          </w:tcPr>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БАШ</w:t>
            </w:r>
            <w:r>
              <w:rPr>
                <w:rStyle w:val="a9"/>
                <w:lang w:val="en-US"/>
              </w:rPr>
              <w:t>K</w:t>
            </w:r>
            <w:r>
              <w:rPr>
                <w:rStyle w:val="a9"/>
                <w:rFonts w:ascii="a_Timer(15%) Bashkir" w:hAnsi="a_Timer(15%) Bashkir"/>
                <w:sz w:val="20"/>
                <w:szCs w:val="20"/>
              </w:rPr>
              <w:t>О</w:t>
            </w:r>
            <w:r>
              <w:rPr>
                <w:rStyle w:val="a9"/>
                <w:rFonts w:ascii="a_Timer(15%) Bashkir" w:hAnsi="a_Timer(15%) Bashkir"/>
                <w:sz w:val="20"/>
              </w:rPr>
              <w:t>РТОСТАН  РЕСПУБЛИКАҺ</w:t>
            </w:r>
            <w:proofErr w:type="gramStart"/>
            <w:r>
              <w:rPr>
                <w:rStyle w:val="a9"/>
                <w:rFonts w:ascii="a_Timer(15%) Bashkir" w:hAnsi="a_Timer(15%) Bashkir"/>
                <w:sz w:val="20"/>
              </w:rPr>
              <w:t>Ы</w:t>
            </w:r>
            <w:proofErr w:type="gramEnd"/>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ӘЛШӘЙ РАЙОНЫ</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МУНИЦИПАЛЬ РАЙОНЫНЫҢ</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Н</w:t>
            </w:r>
            <w:r>
              <w:rPr>
                <w:rStyle w:val="a9"/>
                <w:rFonts w:ascii="a_Timer(15%) Bashkir" w:hAnsi="a_Timer(15%) Bashkir"/>
                <w:sz w:val="20"/>
                <w:lang w:val="ba-RU"/>
              </w:rPr>
              <w:t>ИҒМӘТУЛЛА</w:t>
            </w:r>
            <w:r>
              <w:rPr>
                <w:rStyle w:val="a9"/>
                <w:rFonts w:ascii="a_Timer(15%) Bashkir" w:hAnsi="a_Timer(15%) Bashkir"/>
                <w:sz w:val="20"/>
              </w:rPr>
              <w:t xml:space="preserve"> АУЫЛ СОВЕТЫ</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АУЫЛ БИЛӘМӘҺЕ</w:t>
            </w:r>
          </w:p>
          <w:p w:rsidR="008E3944" w:rsidRDefault="008E3944" w:rsidP="00150164">
            <w:pPr>
              <w:pStyle w:val="1"/>
              <w:spacing w:line="276" w:lineRule="auto"/>
              <w:jc w:val="center"/>
              <w:rPr>
                <w:rStyle w:val="a9"/>
                <w:rFonts w:ascii="a_Timer(15%) Bashkir" w:hAnsi="a_Timer(15%) Bashkir"/>
                <w:b w:val="0"/>
                <w:bCs w:val="0"/>
              </w:rPr>
            </w:pPr>
            <w:r>
              <w:rPr>
                <w:rStyle w:val="a9"/>
                <w:rFonts w:ascii="a_Timer(15%) Bashkir" w:hAnsi="a_Timer(15%) Bashkir"/>
                <w:sz w:val="20"/>
              </w:rPr>
              <w:t>СОВЕТЫ</w:t>
            </w:r>
          </w:p>
          <w:p w:rsidR="008E3944" w:rsidRDefault="008E3944" w:rsidP="00150164">
            <w:pPr>
              <w:pStyle w:val="1"/>
              <w:spacing w:line="276" w:lineRule="auto"/>
              <w:jc w:val="center"/>
              <w:rPr>
                <w:rStyle w:val="a9"/>
                <w:rFonts w:ascii="a_Timer(15%) Bashkir" w:hAnsi="a_Timer(15%) Bashkir"/>
                <w:b w:val="0"/>
                <w:bCs w:val="0"/>
                <w:sz w:val="16"/>
                <w:szCs w:val="16"/>
                <w:lang w:val="tt-RU"/>
              </w:rPr>
            </w:pPr>
            <w:r>
              <w:rPr>
                <w:rStyle w:val="a9"/>
                <w:rFonts w:ascii="a_Timer(15%) Bashkir" w:hAnsi="a_Timer(15%) Bashkir"/>
                <w:sz w:val="16"/>
                <w:szCs w:val="16"/>
              </w:rPr>
              <w:t>(БАШҠОРТОСТАН  РЕСПУБЛИКАҺ</w:t>
            </w:r>
            <w:proofErr w:type="gramStart"/>
            <w:r>
              <w:rPr>
                <w:rStyle w:val="a9"/>
                <w:rFonts w:ascii="a_Timer(15%) Bashkir" w:hAnsi="a_Timer(15%) Bashkir"/>
                <w:sz w:val="16"/>
                <w:szCs w:val="16"/>
              </w:rPr>
              <w:t>Ы</w:t>
            </w:r>
            <w:proofErr w:type="gramEnd"/>
            <w:r>
              <w:rPr>
                <w:rStyle w:val="a9"/>
                <w:rFonts w:ascii="a_Timer(15%) Bashkir" w:hAnsi="a_Timer(15%) Bashkir"/>
                <w:sz w:val="16"/>
                <w:szCs w:val="16"/>
              </w:rPr>
              <w:t xml:space="preserve">  ӘЛШӘЙ  </w:t>
            </w:r>
          </w:p>
          <w:p w:rsidR="008E3944" w:rsidRDefault="008E3944" w:rsidP="00150164">
            <w:pPr>
              <w:pStyle w:val="1"/>
              <w:spacing w:line="276" w:lineRule="auto"/>
              <w:jc w:val="center"/>
              <w:rPr>
                <w:rStyle w:val="a9"/>
                <w:rFonts w:ascii="a_Timer(15%) Bashkir" w:hAnsi="a_Timer(15%) Bashkir"/>
                <w:b w:val="0"/>
                <w:bCs w:val="0"/>
                <w:sz w:val="16"/>
                <w:szCs w:val="16"/>
                <w:lang w:val="tt-RU"/>
              </w:rPr>
            </w:pPr>
            <w:r>
              <w:rPr>
                <w:rStyle w:val="a9"/>
                <w:rFonts w:ascii="a_Timer(15%) Bashkir" w:hAnsi="a_Timer(15%) Bashkir"/>
                <w:sz w:val="16"/>
                <w:szCs w:val="16"/>
                <w:lang w:val="tt-RU"/>
              </w:rPr>
              <w:t xml:space="preserve">РАЙОНЫ  </w:t>
            </w:r>
            <w:r>
              <w:rPr>
                <w:rStyle w:val="a9"/>
                <w:rFonts w:ascii="a_Timer(15%) Bashkir" w:hAnsi="a_Timer(15%) Bashkir"/>
                <w:sz w:val="16"/>
                <w:szCs w:val="16"/>
                <w:lang w:val="ba-RU"/>
              </w:rPr>
              <w:t>НИҒМӘТУЛЛА</w:t>
            </w:r>
            <w:r>
              <w:rPr>
                <w:rStyle w:val="a9"/>
                <w:rFonts w:ascii="a_Timer(15%) Bashkir" w:hAnsi="a_Timer(15%) Bashkir"/>
                <w:sz w:val="16"/>
                <w:szCs w:val="16"/>
                <w:lang w:val="tt-RU"/>
              </w:rPr>
              <w:t xml:space="preserve"> АУЫЛ  СОВЕТЫ)</w:t>
            </w:r>
          </w:p>
          <w:p w:rsidR="008E3944" w:rsidRDefault="008E3944" w:rsidP="00150164">
            <w:pPr>
              <w:pStyle w:val="1"/>
              <w:spacing w:line="276" w:lineRule="auto"/>
              <w:jc w:val="center"/>
              <w:rPr>
                <w:rStyle w:val="a9"/>
                <w:rFonts w:ascii="a_Timer(15%) Bashkir" w:hAnsi="a_Timer(15%) Bashkir"/>
                <w:b w:val="0"/>
                <w:bCs w:val="0"/>
                <w:sz w:val="16"/>
                <w:lang w:val="tt-RU"/>
              </w:rPr>
            </w:pPr>
            <w:r>
              <w:rPr>
                <w:rStyle w:val="a9"/>
                <w:rFonts w:ascii="a_Timer(15%) Bashkir" w:hAnsi="a_Timer(15%) Bashkir"/>
                <w:sz w:val="16"/>
                <w:lang w:val="tt-RU"/>
              </w:rPr>
              <w:t>4521</w:t>
            </w:r>
            <w:r>
              <w:rPr>
                <w:rStyle w:val="a9"/>
                <w:rFonts w:ascii="a_Timer(15%) Bashkir" w:hAnsi="a_Timer(15%) Bashkir"/>
                <w:sz w:val="16"/>
                <w:lang w:val="ba-RU"/>
              </w:rPr>
              <w:t>17,</w:t>
            </w:r>
            <w:r>
              <w:rPr>
                <w:rStyle w:val="a9"/>
                <w:rFonts w:ascii="a_Timer(15%) Bashkir" w:hAnsi="a_Timer(15%) Bashkir"/>
                <w:sz w:val="16"/>
                <w:lang w:val="tt-RU"/>
              </w:rPr>
              <w:t>Ү</w:t>
            </w:r>
            <w:r>
              <w:rPr>
                <w:rStyle w:val="a9"/>
                <w:rFonts w:ascii="a_Timer(15%) Bashkir" w:hAnsi="a_Timer(15%) Bashkir"/>
                <w:sz w:val="16"/>
                <w:lang w:val="ba-RU"/>
              </w:rPr>
              <w:t>ҙәк</w:t>
            </w:r>
            <w:r>
              <w:rPr>
                <w:rStyle w:val="a9"/>
                <w:rFonts w:ascii="a_Timer(15%) Bashkir" w:hAnsi="a_Timer(15%) Bashkir"/>
                <w:sz w:val="16"/>
                <w:lang w:val="tt-RU"/>
              </w:rPr>
              <w:t xml:space="preserve"> урам, </w:t>
            </w:r>
            <w:r>
              <w:rPr>
                <w:rStyle w:val="a9"/>
                <w:rFonts w:ascii="a_Timer(15%) Bashkir" w:hAnsi="a_Timer(15%) Bashkir"/>
                <w:sz w:val="16"/>
                <w:lang w:val="ba-RU"/>
              </w:rPr>
              <w:t>35</w:t>
            </w:r>
            <w:r>
              <w:rPr>
                <w:rStyle w:val="a9"/>
                <w:rFonts w:ascii="a_Timer(15%) Bashkir" w:hAnsi="a_Timer(15%) Bashkir"/>
                <w:sz w:val="16"/>
                <w:lang w:val="tt-RU"/>
              </w:rPr>
              <w:t xml:space="preserve">, </w:t>
            </w:r>
            <w:r>
              <w:rPr>
                <w:rStyle w:val="a9"/>
                <w:rFonts w:ascii="a_Timer(15%) Bashkir" w:hAnsi="a_Timer(15%) Bashkir"/>
                <w:sz w:val="16"/>
                <w:lang w:val="ba-RU"/>
              </w:rPr>
              <w:t>Ниғмәтулла</w:t>
            </w:r>
            <w:r>
              <w:rPr>
                <w:rStyle w:val="a9"/>
                <w:rFonts w:ascii="a_Timer(15%) Bashkir" w:hAnsi="a_Timer(15%) Bashkir"/>
                <w:sz w:val="16"/>
                <w:lang w:val="tt-RU"/>
              </w:rPr>
              <w:t xml:space="preserve"> ауылы, Әлшәй районы,</w:t>
            </w:r>
          </w:p>
          <w:p w:rsidR="008E3944" w:rsidRDefault="008E3944" w:rsidP="00150164">
            <w:pPr>
              <w:pStyle w:val="1"/>
              <w:spacing w:line="276" w:lineRule="auto"/>
              <w:jc w:val="center"/>
              <w:rPr>
                <w:rStyle w:val="a9"/>
                <w:rFonts w:ascii="a_Timer(15%) Bashkir" w:hAnsi="a_Timer(15%) Bashkir"/>
                <w:b w:val="0"/>
                <w:bCs w:val="0"/>
                <w:sz w:val="16"/>
                <w:lang w:val="tt-RU"/>
              </w:rPr>
            </w:pPr>
            <w:r>
              <w:rPr>
                <w:rStyle w:val="a9"/>
                <w:rFonts w:ascii="a_Timer(15%) Bashkir" w:hAnsi="a_Timer(15%) Bashkir"/>
                <w:sz w:val="16"/>
              </w:rPr>
              <w:t>Баш</w:t>
            </w:r>
            <w:proofErr w:type="gramStart"/>
            <w:r>
              <w:rPr>
                <w:rStyle w:val="a9"/>
                <w:rFonts w:eastAsia="MS Mincho"/>
                <w:sz w:val="16"/>
                <w:lang w:val="en-US"/>
              </w:rPr>
              <w:t>k</w:t>
            </w:r>
            <w:proofErr w:type="spellStart"/>
            <w:proofErr w:type="gramEnd"/>
            <w:r>
              <w:rPr>
                <w:rStyle w:val="a9"/>
                <w:rFonts w:ascii="a_Timer(15%) Bashkir" w:hAnsi="a_Timer(15%) Bashkir"/>
                <w:sz w:val="16"/>
              </w:rPr>
              <w:t>ортостан</w:t>
            </w:r>
            <w:proofErr w:type="spellEnd"/>
            <w:r>
              <w:rPr>
                <w:rStyle w:val="a9"/>
                <w:rFonts w:ascii="a_Timer(15%) Bashkir" w:hAnsi="a_Timer(15%) Bashkir"/>
                <w:sz w:val="16"/>
              </w:rPr>
              <w:t xml:space="preserve">  Республикаһы</w:t>
            </w:r>
          </w:p>
          <w:p w:rsidR="008E3944" w:rsidRDefault="008E3944" w:rsidP="00150164">
            <w:pPr>
              <w:pStyle w:val="1"/>
              <w:spacing w:line="276" w:lineRule="auto"/>
              <w:jc w:val="center"/>
              <w:rPr>
                <w:rStyle w:val="a9"/>
                <w:rFonts w:ascii="a_Timer(15%) Bashkir" w:hAnsi="a_Timer(15%) Bashkir"/>
                <w:b w:val="0"/>
                <w:bCs w:val="0"/>
                <w:sz w:val="16"/>
                <w:lang w:val="ba-RU"/>
              </w:rPr>
            </w:pPr>
            <w:r>
              <w:rPr>
                <w:rStyle w:val="a9"/>
                <w:rFonts w:ascii="a_Timer(15%) Bashkir" w:hAnsi="a_Timer(15%) Bashkir"/>
                <w:sz w:val="16"/>
              </w:rPr>
              <w:t>телефон/факс (34754</w:t>
            </w:r>
            <w:r>
              <w:rPr>
                <w:rStyle w:val="a9"/>
                <w:rFonts w:ascii="a_Timer(15%) Bashkir" w:hAnsi="a_Timer(15%) Bashkir"/>
                <w:sz w:val="16"/>
                <w:lang w:val="ba-RU"/>
              </w:rPr>
              <w:t>)</w:t>
            </w:r>
            <w:r>
              <w:rPr>
                <w:rStyle w:val="a9"/>
                <w:rFonts w:ascii="a_Timer(15%) Bashkir" w:hAnsi="a_Timer(15%) Bashkir"/>
                <w:sz w:val="16"/>
              </w:rPr>
              <w:t xml:space="preserve"> 3-</w:t>
            </w:r>
            <w:r>
              <w:rPr>
                <w:rStyle w:val="a9"/>
                <w:rFonts w:ascii="a_Timer(15%) Bashkir" w:hAnsi="a_Timer(15%) Bashkir"/>
                <w:sz w:val="16"/>
                <w:lang w:val="ba-RU"/>
              </w:rPr>
              <w:t>79</w:t>
            </w:r>
            <w:r>
              <w:rPr>
                <w:rStyle w:val="a9"/>
                <w:rFonts w:ascii="a_Timer(15%) Bashkir" w:hAnsi="a_Timer(15%) Bashkir"/>
                <w:sz w:val="16"/>
              </w:rPr>
              <w:t>-</w:t>
            </w:r>
            <w:r>
              <w:rPr>
                <w:rStyle w:val="a9"/>
                <w:rFonts w:ascii="a_Timer(15%) Bashkir" w:hAnsi="a_Timer(15%) Bashkir"/>
                <w:sz w:val="16"/>
                <w:lang w:val="ba-RU"/>
              </w:rPr>
              <w:t>31</w:t>
            </w:r>
          </w:p>
          <w:p w:rsidR="008E3944" w:rsidRDefault="008E3944" w:rsidP="00150164">
            <w:pPr>
              <w:autoSpaceDE w:val="0"/>
              <w:autoSpaceDN w:val="0"/>
              <w:adjustRightInd w:val="0"/>
              <w:spacing w:line="276" w:lineRule="auto"/>
              <w:jc w:val="center"/>
              <w:rPr>
                <w:rFonts w:ascii="Tahoma" w:hAnsi="Tahoma" w:cs="Tahoma"/>
                <w:szCs w:val="16"/>
              </w:rPr>
            </w:pPr>
            <w:r>
              <w:rPr>
                <w:rStyle w:val="a9"/>
                <w:rFonts w:ascii="a_Timer(15%) Bashkir" w:hAnsi="a_Timer(15%) Bashkir"/>
                <w:sz w:val="16"/>
                <w:lang w:val="en-US"/>
              </w:rPr>
              <w:t>e</w:t>
            </w:r>
            <w:r>
              <w:rPr>
                <w:rStyle w:val="a9"/>
                <w:rFonts w:ascii="a_Timer(15%) Bashkir" w:hAnsi="a_Timer(15%) Bashkir"/>
                <w:sz w:val="16"/>
              </w:rPr>
              <w:t>-</w:t>
            </w:r>
            <w:r>
              <w:rPr>
                <w:rStyle w:val="a9"/>
                <w:rFonts w:ascii="a_Timer(15%) Bashkir" w:hAnsi="a_Timer(15%) Bashkir"/>
                <w:sz w:val="16"/>
                <w:szCs w:val="16"/>
                <w:lang w:val="en-US"/>
              </w:rPr>
              <w:t>mail</w:t>
            </w:r>
            <w:r>
              <w:rPr>
                <w:rStyle w:val="a9"/>
                <w:rFonts w:ascii="a_Timer(15%) Bashkir" w:hAnsi="a_Timer(15%) Bashkir"/>
                <w:sz w:val="16"/>
                <w:szCs w:val="16"/>
              </w:rPr>
              <w:t xml:space="preserve">: </w:t>
            </w:r>
            <w:hyperlink r:id="rId5" w:history="1">
              <w:r>
                <w:rPr>
                  <w:rStyle w:val="a3"/>
                  <w:rFonts w:ascii="Tahoma" w:hAnsi="Tahoma" w:cs="Tahoma"/>
                  <w:sz w:val="16"/>
                  <w:szCs w:val="16"/>
                  <w:lang w:val="en-US"/>
                </w:rPr>
                <w:t>Nigmatyl</w:t>
              </w:r>
              <w:r>
                <w:rPr>
                  <w:rStyle w:val="a3"/>
                  <w:rFonts w:ascii="Tahoma" w:hAnsi="Tahoma" w:cs="Tahoma"/>
                  <w:sz w:val="16"/>
                  <w:szCs w:val="16"/>
                </w:rPr>
                <w:t>_</w:t>
              </w:r>
              <w:r>
                <w:rPr>
                  <w:rStyle w:val="a3"/>
                  <w:rFonts w:ascii="Tahoma" w:hAnsi="Tahoma" w:cs="Tahoma"/>
                  <w:sz w:val="16"/>
                  <w:szCs w:val="16"/>
                  <w:lang w:val="en-US"/>
                </w:rPr>
                <w:t>sovet</w:t>
              </w:r>
              <w:r>
                <w:rPr>
                  <w:rStyle w:val="a3"/>
                  <w:rFonts w:ascii="Tahoma" w:hAnsi="Tahoma" w:cs="Tahoma"/>
                  <w:sz w:val="16"/>
                  <w:szCs w:val="16"/>
                </w:rPr>
                <w:t>@</w:t>
              </w:r>
              <w:r>
                <w:rPr>
                  <w:rStyle w:val="a3"/>
                  <w:rFonts w:ascii="Tahoma" w:hAnsi="Tahoma" w:cs="Tahoma"/>
                  <w:sz w:val="16"/>
                  <w:szCs w:val="16"/>
                  <w:lang w:val="en-US"/>
                </w:rPr>
                <w:t>ufamts</w:t>
              </w:r>
              <w:r>
                <w:rPr>
                  <w:rStyle w:val="a3"/>
                  <w:rFonts w:ascii="Tahoma" w:hAnsi="Tahoma" w:cs="Tahoma"/>
                  <w:sz w:val="16"/>
                  <w:szCs w:val="16"/>
                </w:rPr>
                <w:t>.</w:t>
              </w:r>
              <w:r>
                <w:rPr>
                  <w:rStyle w:val="a3"/>
                  <w:rFonts w:ascii="Tahoma" w:hAnsi="Tahoma" w:cs="Tahoma"/>
                  <w:sz w:val="16"/>
                  <w:szCs w:val="16"/>
                  <w:lang w:val="en-US"/>
                </w:rPr>
                <w:t>ru</w:t>
              </w:r>
            </w:hyperlink>
          </w:p>
          <w:p w:rsidR="008E3944" w:rsidRDefault="008E3944" w:rsidP="00150164">
            <w:pPr>
              <w:pStyle w:val="1"/>
              <w:spacing w:line="276" w:lineRule="auto"/>
              <w:jc w:val="center"/>
              <w:rPr>
                <w:rStyle w:val="a9"/>
                <w:b w:val="0"/>
                <w:bCs w:val="0"/>
                <w:u w:val="single"/>
              </w:rPr>
            </w:pPr>
            <w:r>
              <w:rPr>
                <w:sz w:val="16"/>
                <w:szCs w:val="16"/>
              </w:rPr>
              <w:t xml:space="preserve"> </w:t>
            </w:r>
          </w:p>
        </w:tc>
        <w:tc>
          <w:tcPr>
            <w:tcW w:w="1760" w:type="dxa"/>
            <w:tcBorders>
              <w:top w:val="nil"/>
              <w:left w:val="single" w:sz="18" w:space="0" w:color="FFFFFF"/>
              <w:bottom w:val="single" w:sz="18" w:space="0" w:color="FFFFFF"/>
              <w:right w:val="single" w:sz="18" w:space="0" w:color="FFFFFF"/>
            </w:tcBorders>
            <w:shd w:val="clear" w:color="auto" w:fill="FFFFFF"/>
            <w:hideMark/>
          </w:tcPr>
          <w:p w:rsidR="008E3944" w:rsidRDefault="008E3944" w:rsidP="00150164">
            <w:pPr>
              <w:pStyle w:val="aa"/>
              <w:spacing w:line="276" w:lineRule="auto"/>
              <w:jc w:val="right"/>
              <w:rPr>
                <w:rStyle w:val="a9"/>
                <w:b w:val="0"/>
                <w:bCs w:val="0"/>
              </w:rPr>
            </w:pPr>
            <w:r>
              <w:rPr>
                <w:b/>
                <w:noProof/>
                <w:lang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СОВЕТ</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СЕЛЬСКОГО ПОСЕЛЕНИЯ</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НИГМАТУЛЛИНСКИЙ СЕЛЬСОВЕТ</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МУНИЦИПАЛЬНОГО РАЙОНА</w:t>
            </w:r>
          </w:p>
          <w:p w:rsidR="008E3944" w:rsidRDefault="008E3944" w:rsidP="00150164">
            <w:pPr>
              <w:pStyle w:val="1"/>
              <w:spacing w:line="276" w:lineRule="auto"/>
              <w:jc w:val="center"/>
              <w:rPr>
                <w:rStyle w:val="a9"/>
                <w:rFonts w:ascii="a_Timer(15%) Bashkir" w:hAnsi="a_Timer(15%) Bashkir"/>
                <w:b w:val="0"/>
                <w:bCs w:val="0"/>
                <w:sz w:val="20"/>
              </w:rPr>
            </w:pPr>
            <w:r>
              <w:rPr>
                <w:rStyle w:val="a9"/>
                <w:rFonts w:ascii="a_Timer(15%) Bashkir" w:hAnsi="a_Timer(15%) Bashkir"/>
                <w:sz w:val="20"/>
              </w:rPr>
              <w:t>АЛЬШЕЕВСКИЙ РАЙОН</w:t>
            </w:r>
          </w:p>
          <w:p w:rsidR="008E3944" w:rsidRDefault="008E3944" w:rsidP="00150164">
            <w:pPr>
              <w:pStyle w:val="1"/>
              <w:spacing w:line="276" w:lineRule="auto"/>
              <w:jc w:val="center"/>
              <w:rPr>
                <w:rStyle w:val="a9"/>
                <w:rFonts w:ascii="a_Timer(15%) Bashkir" w:hAnsi="a_Timer(15%) Bashkir"/>
                <w:b w:val="0"/>
                <w:bCs w:val="0"/>
              </w:rPr>
            </w:pPr>
            <w:r>
              <w:rPr>
                <w:rStyle w:val="a9"/>
                <w:rFonts w:ascii="a_Timer(15%) Bashkir" w:hAnsi="a_Timer(15%) Bashkir"/>
                <w:sz w:val="20"/>
              </w:rPr>
              <w:t>РЕСПУБЛИКИ БАШКОРТОСТАН</w:t>
            </w:r>
          </w:p>
          <w:p w:rsidR="008E3944" w:rsidRDefault="008E3944" w:rsidP="00150164">
            <w:pPr>
              <w:pStyle w:val="1"/>
              <w:spacing w:line="276" w:lineRule="auto"/>
              <w:jc w:val="center"/>
              <w:rPr>
                <w:rStyle w:val="a9"/>
                <w:rFonts w:ascii="a_Timer(15%) Bashkir" w:hAnsi="a_Timer(15%) Bashkir"/>
                <w:b w:val="0"/>
                <w:bCs w:val="0"/>
                <w:sz w:val="16"/>
                <w:szCs w:val="16"/>
              </w:rPr>
            </w:pPr>
            <w:r>
              <w:rPr>
                <w:rStyle w:val="a9"/>
                <w:rFonts w:ascii="a_Timer(15%) Bashkir" w:hAnsi="a_Timer(15%) Bashkir"/>
                <w:sz w:val="16"/>
                <w:szCs w:val="16"/>
              </w:rPr>
              <w:t>(НИГМАТУЛЛИНСКИЙ  СЕЛЬСОВЕТ АЛЬШЕЕВСКОГО  РАЙОНА  РЕСПУБЛИКИ  БАШКОРТОСТАН)</w:t>
            </w:r>
          </w:p>
          <w:p w:rsidR="008E3944" w:rsidRDefault="008E3944" w:rsidP="00150164">
            <w:pPr>
              <w:pStyle w:val="1"/>
              <w:spacing w:line="276" w:lineRule="auto"/>
              <w:jc w:val="center"/>
              <w:rPr>
                <w:rStyle w:val="a9"/>
                <w:rFonts w:ascii="a_Timer(15%) Bashkir" w:hAnsi="a_Timer(15%) Bashkir"/>
                <w:b w:val="0"/>
                <w:bCs w:val="0"/>
                <w:sz w:val="16"/>
              </w:rPr>
            </w:pPr>
            <w:r>
              <w:rPr>
                <w:rStyle w:val="a9"/>
                <w:rFonts w:ascii="a_Timer(15%) Bashkir" w:hAnsi="a_Timer(15%) Bashkir"/>
                <w:sz w:val="16"/>
                <w:lang w:val="tt-RU"/>
              </w:rPr>
              <w:t>452117,</w:t>
            </w:r>
            <w:r>
              <w:rPr>
                <w:rStyle w:val="a9"/>
                <w:rFonts w:ascii="a_Timer(15%) Bashkir" w:hAnsi="a_Timer(15%) Bashkir"/>
                <w:sz w:val="16"/>
              </w:rPr>
              <w:t xml:space="preserve">ул. </w:t>
            </w:r>
            <w:proofErr w:type="gramStart"/>
            <w:r>
              <w:rPr>
                <w:rStyle w:val="a9"/>
                <w:rFonts w:ascii="a_Timer(15%) Bashkir" w:hAnsi="a_Timer(15%) Bashkir"/>
                <w:sz w:val="16"/>
              </w:rPr>
              <w:t>Центральная</w:t>
            </w:r>
            <w:proofErr w:type="gramEnd"/>
            <w:r>
              <w:rPr>
                <w:rStyle w:val="a9"/>
                <w:rFonts w:ascii="a_Timer(15%) Bashkir" w:hAnsi="a_Timer(15%) Bashkir"/>
                <w:sz w:val="16"/>
              </w:rPr>
              <w:t xml:space="preserve">, 35,   село </w:t>
            </w:r>
            <w:proofErr w:type="spellStart"/>
            <w:r>
              <w:rPr>
                <w:rStyle w:val="a9"/>
                <w:rFonts w:ascii="a_Timer(15%) Bashkir" w:hAnsi="a_Timer(15%) Bashkir"/>
                <w:sz w:val="16"/>
              </w:rPr>
              <w:t>Нигматуллино</w:t>
            </w:r>
            <w:proofErr w:type="spellEnd"/>
            <w:r>
              <w:rPr>
                <w:rStyle w:val="a9"/>
                <w:rFonts w:ascii="a_Timer(15%) Bashkir" w:hAnsi="a_Timer(15%) Bashkir"/>
                <w:sz w:val="16"/>
              </w:rPr>
              <w:t>,</w:t>
            </w:r>
          </w:p>
          <w:p w:rsidR="008E3944" w:rsidRDefault="008E3944" w:rsidP="00150164">
            <w:pPr>
              <w:pStyle w:val="1"/>
              <w:spacing w:line="276" w:lineRule="auto"/>
              <w:jc w:val="center"/>
              <w:rPr>
                <w:rStyle w:val="a9"/>
                <w:rFonts w:ascii="a_Timer(15%) Bashkir" w:hAnsi="a_Timer(15%) Bashkir"/>
                <w:b w:val="0"/>
                <w:bCs w:val="0"/>
                <w:sz w:val="16"/>
              </w:rPr>
            </w:pPr>
            <w:r>
              <w:rPr>
                <w:rStyle w:val="a9"/>
                <w:rFonts w:ascii="a_Timer(15%) Bashkir" w:hAnsi="a_Timer(15%) Bashkir"/>
                <w:sz w:val="16"/>
              </w:rPr>
              <w:t xml:space="preserve"> </w:t>
            </w:r>
            <w:proofErr w:type="spellStart"/>
            <w:r>
              <w:rPr>
                <w:rStyle w:val="a9"/>
                <w:rFonts w:ascii="a_Timer(15%) Bashkir" w:hAnsi="a_Timer(15%) Bashkir"/>
                <w:sz w:val="16"/>
              </w:rPr>
              <w:t>Альшеевский</w:t>
            </w:r>
            <w:proofErr w:type="spellEnd"/>
            <w:r>
              <w:rPr>
                <w:rStyle w:val="a9"/>
                <w:rFonts w:ascii="a_Timer(15%) Bashkir" w:hAnsi="a_Timer(15%) Bashkir"/>
                <w:sz w:val="16"/>
              </w:rPr>
              <w:t xml:space="preserve"> район,</w:t>
            </w:r>
          </w:p>
          <w:p w:rsidR="008E3944" w:rsidRDefault="008E3944" w:rsidP="00150164">
            <w:pPr>
              <w:pStyle w:val="1"/>
              <w:spacing w:line="276" w:lineRule="auto"/>
              <w:jc w:val="center"/>
              <w:rPr>
                <w:rStyle w:val="a9"/>
                <w:rFonts w:ascii="a_Timer(15%) Bashkir" w:hAnsi="a_Timer(15%) Bashkir"/>
                <w:b w:val="0"/>
                <w:bCs w:val="0"/>
                <w:sz w:val="16"/>
              </w:rPr>
            </w:pPr>
            <w:r>
              <w:rPr>
                <w:rStyle w:val="a9"/>
                <w:rFonts w:ascii="a_Timer(15%) Bashkir" w:hAnsi="a_Timer(15%) Bashkir"/>
                <w:sz w:val="16"/>
              </w:rPr>
              <w:t>Республика Башкортостан,</w:t>
            </w:r>
            <w:proofErr w:type="gramStart"/>
            <w:r>
              <w:rPr>
                <w:rStyle w:val="a9"/>
                <w:rFonts w:ascii="a_Timer(15%) Bashkir" w:hAnsi="a_Timer(15%) Bashkir"/>
                <w:sz w:val="16"/>
              </w:rPr>
              <w:t xml:space="preserve"> </w:t>
            </w:r>
            <w:r>
              <w:rPr>
                <w:rStyle w:val="a9"/>
                <w:rFonts w:ascii="a_Timer(15%) Bashkir" w:hAnsi="a_Timer(15%) Bashkir"/>
                <w:sz w:val="16"/>
                <w:lang w:val="tt-RU"/>
              </w:rPr>
              <w:t xml:space="preserve"> </w:t>
            </w:r>
            <w:r>
              <w:rPr>
                <w:rStyle w:val="a9"/>
                <w:rFonts w:ascii="a_Timer(15%) Bashkir" w:hAnsi="a_Timer(15%) Bashkir"/>
                <w:sz w:val="16"/>
              </w:rPr>
              <w:t>.</w:t>
            </w:r>
            <w:proofErr w:type="gramEnd"/>
          </w:p>
          <w:p w:rsidR="008E3944" w:rsidRDefault="008E3944" w:rsidP="00150164">
            <w:pPr>
              <w:pStyle w:val="1"/>
              <w:spacing w:line="276" w:lineRule="auto"/>
              <w:jc w:val="center"/>
              <w:rPr>
                <w:rStyle w:val="a9"/>
                <w:rFonts w:ascii="a_Timer(15%) Bashkir" w:hAnsi="a_Timer(15%) Bashkir"/>
                <w:b w:val="0"/>
                <w:bCs w:val="0"/>
                <w:sz w:val="16"/>
              </w:rPr>
            </w:pPr>
            <w:r>
              <w:rPr>
                <w:rStyle w:val="a9"/>
                <w:rFonts w:ascii="a_Timer(15%) Bashkir" w:hAnsi="a_Timer(15%) Bashkir"/>
                <w:sz w:val="16"/>
              </w:rPr>
              <w:t>телефон/факс (34754) 3-79-31.</w:t>
            </w:r>
          </w:p>
          <w:p w:rsidR="008E3944" w:rsidRDefault="008E3944" w:rsidP="00150164">
            <w:pPr>
              <w:autoSpaceDE w:val="0"/>
              <w:autoSpaceDN w:val="0"/>
              <w:adjustRightInd w:val="0"/>
              <w:spacing w:line="276" w:lineRule="auto"/>
              <w:jc w:val="center"/>
              <w:rPr>
                <w:rFonts w:ascii="Tahoma" w:hAnsi="Tahoma" w:cs="Tahoma"/>
                <w:szCs w:val="16"/>
              </w:rPr>
            </w:pPr>
            <w:r>
              <w:rPr>
                <w:rStyle w:val="a9"/>
                <w:rFonts w:ascii="a_Timer(15%) Bashkir" w:hAnsi="a_Timer(15%) Bashkir"/>
                <w:sz w:val="16"/>
                <w:lang w:val="en-US"/>
              </w:rPr>
              <w:t>e</w:t>
            </w:r>
            <w:r>
              <w:rPr>
                <w:rStyle w:val="a9"/>
                <w:rFonts w:ascii="a_Timer(15%) Bashkir" w:hAnsi="a_Timer(15%) Bashkir"/>
                <w:sz w:val="16"/>
              </w:rPr>
              <w:t>-</w:t>
            </w:r>
            <w:r>
              <w:rPr>
                <w:rStyle w:val="a9"/>
                <w:rFonts w:ascii="a_Timer(15%) Bashkir" w:hAnsi="a_Timer(15%) Bashkir"/>
                <w:sz w:val="16"/>
                <w:szCs w:val="16"/>
                <w:lang w:val="en-US"/>
              </w:rPr>
              <w:t>mail</w:t>
            </w:r>
            <w:r>
              <w:rPr>
                <w:rStyle w:val="a9"/>
                <w:rFonts w:ascii="a_Timer(15%) Bashkir" w:hAnsi="a_Timer(15%) Bashkir"/>
                <w:sz w:val="16"/>
                <w:szCs w:val="16"/>
              </w:rPr>
              <w:t xml:space="preserve">: </w:t>
            </w:r>
            <w:hyperlink r:id="rId7" w:history="1">
              <w:r>
                <w:rPr>
                  <w:rStyle w:val="a3"/>
                  <w:rFonts w:ascii="Tahoma" w:hAnsi="Tahoma" w:cs="Tahoma"/>
                  <w:sz w:val="16"/>
                  <w:szCs w:val="16"/>
                  <w:lang w:val="en-US"/>
                </w:rPr>
                <w:t>Nigmatyl</w:t>
              </w:r>
              <w:r>
                <w:rPr>
                  <w:rStyle w:val="a3"/>
                  <w:rFonts w:ascii="Tahoma" w:hAnsi="Tahoma" w:cs="Tahoma"/>
                  <w:sz w:val="16"/>
                  <w:szCs w:val="16"/>
                </w:rPr>
                <w:t>_</w:t>
              </w:r>
              <w:r>
                <w:rPr>
                  <w:rStyle w:val="a3"/>
                  <w:rFonts w:ascii="Tahoma" w:hAnsi="Tahoma" w:cs="Tahoma"/>
                  <w:sz w:val="16"/>
                  <w:szCs w:val="16"/>
                  <w:lang w:val="en-US"/>
                </w:rPr>
                <w:t>sovet</w:t>
              </w:r>
              <w:r>
                <w:rPr>
                  <w:rStyle w:val="a3"/>
                  <w:rFonts w:ascii="Tahoma" w:hAnsi="Tahoma" w:cs="Tahoma"/>
                  <w:sz w:val="16"/>
                  <w:szCs w:val="16"/>
                </w:rPr>
                <w:t>@</w:t>
              </w:r>
              <w:r>
                <w:rPr>
                  <w:rStyle w:val="a3"/>
                  <w:rFonts w:ascii="Tahoma" w:hAnsi="Tahoma" w:cs="Tahoma"/>
                  <w:sz w:val="16"/>
                  <w:szCs w:val="16"/>
                  <w:lang w:val="en-US"/>
                </w:rPr>
                <w:t>ufamts</w:t>
              </w:r>
              <w:r>
                <w:rPr>
                  <w:rStyle w:val="a3"/>
                  <w:rFonts w:ascii="Tahoma" w:hAnsi="Tahoma" w:cs="Tahoma"/>
                  <w:sz w:val="16"/>
                  <w:szCs w:val="16"/>
                </w:rPr>
                <w:t>.</w:t>
              </w:r>
              <w:r>
                <w:rPr>
                  <w:rStyle w:val="a3"/>
                  <w:rFonts w:ascii="Tahoma" w:hAnsi="Tahoma" w:cs="Tahoma"/>
                  <w:sz w:val="16"/>
                  <w:szCs w:val="16"/>
                  <w:lang w:val="en-US"/>
                </w:rPr>
                <w:t>ru</w:t>
              </w:r>
            </w:hyperlink>
          </w:p>
          <w:p w:rsidR="008E3944" w:rsidRDefault="008E3944" w:rsidP="00150164">
            <w:pPr>
              <w:pStyle w:val="1"/>
              <w:spacing w:line="276" w:lineRule="auto"/>
              <w:jc w:val="center"/>
              <w:rPr>
                <w:rStyle w:val="a9"/>
                <w:b w:val="0"/>
                <w:bCs w:val="0"/>
              </w:rPr>
            </w:pPr>
            <w:r>
              <w:rPr>
                <w:sz w:val="16"/>
                <w:szCs w:val="16"/>
              </w:rPr>
              <w:t xml:space="preserve"> </w:t>
            </w:r>
          </w:p>
        </w:tc>
      </w:tr>
      <w:tr w:rsidR="008E3944" w:rsidTr="00150164">
        <w:tc>
          <w:tcPr>
            <w:tcW w:w="10456" w:type="dxa"/>
            <w:gridSpan w:val="3"/>
            <w:tcBorders>
              <w:top w:val="single" w:sz="18" w:space="0" w:color="FFFFFF"/>
              <w:left w:val="nil"/>
              <w:bottom w:val="double" w:sz="18" w:space="0" w:color="auto"/>
              <w:right w:val="nil"/>
            </w:tcBorders>
            <w:shd w:val="clear" w:color="auto" w:fill="FFFFFF"/>
          </w:tcPr>
          <w:p w:rsidR="008E3944" w:rsidRDefault="008E3944" w:rsidP="00150164">
            <w:pPr>
              <w:spacing w:line="276" w:lineRule="auto"/>
              <w:rPr>
                <w:rStyle w:val="a9"/>
                <w:sz w:val="12"/>
                <w:szCs w:val="28"/>
                <w:lang w:eastAsia="zh-CN"/>
              </w:rPr>
            </w:pPr>
          </w:p>
          <w:p w:rsidR="008E3944" w:rsidRDefault="008E3944" w:rsidP="00150164">
            <w:pPr>
              <w:spacing w:line="276" w:lineRule="auto"/>
              <w:ind w:left="-122"/>
              <w:jc w:val="center"/>
              <w:rPr>
                <w:rStyle w:val="a9"/>
                <w:rFonts w:ascii="a_Timer(15%) Bashkir" w:hAnsi="a_Timer(15%) Bashkir"/>
                <w:sz w:val="28"/>
              </w:rPr>
            </w:pPr>
            <w:r>
              <w:rPr>
                <w:rStyle w:val="a9"/>
                <w:rFonts w:ascii="a_Timer(15%) Bashkir" w:hAnsi="a_Timer(15%) Bashkir"/>
              </w:rPr>
              <w:t xml:space="preserve">            ОГРН  </w:t>
            </w:r>
            <w:r>
              <w:rPr>
                <w:rStyle w:val="a9"/>
                <w:rFonts w:ascii="Calibri" w:hAnsi="Calibri"/>
              </w:rPr>
              <w:t>10</w:t>
            </w:r>
            <w:r>
              <w:rPr>
                <w:rStyle w:val="a9"/>
                <w:rFonts w:ascii="Calibri" w:hAnsi="Calibri"/>
                <w:lang w:val="en-US"/>
              </w:rPr>
              <w:t>902590002</w:t>
            </w:r>
            <w:r>
              <w:rPr>
                <w:rStyle w:val="a9"/>
                <w:rFonts w:ascii="Calibri" w:hAnsi="Calibri"/>
              </w:rPr>
              <w:t>48</w:t>
            </w:r>
            <w:r>
              <w:rPr>
                <w:rStyle w:val="a9"/>
                <w:rFonts w:ascii="a_Timer(15%) Bashkir" w:hAnsi="a_Timer(15%) Bashkir"/>
              </w:rPr>
              <w:t xml:space="preserve">              ИНН  </w:t>
            </w:r>
            <w:r>
              <w:rPr>
                <w:rStyle w:val="a9"/>
                <w:rFonts w:ascii="Calibri" w:hAnsi="Calibri"/>
              </w:rPr>
              <w:t>020200</w:t>
            </w:r>
            <w:r>
              <w:rPr>
                <w:rStyle w:val="a9"/>
                <w:rFonts w:ascii="Calibri" w:hAnsi="Calibri"/>
                <w:lang w:val="en-US"/>
              </w:rPr>
              <w:t>81</w:t>
            </w:r>
            <w:r>
              <w:rPr>
                <w:rStyle w:val="a9"/>
                <w:rFonts w:ascii="Calibri" w:hAnsi="Calibri"/>
              </w:rPr>
              <w:t>61</w:t>
            </w:r>
            <w:r>
              <w:rPr>
                <w:rStyle w:val="a9"/>
                <w:rFonts w:ascii="a_Timer(15%) Bashkir" w:hAnsi="a_Timer(15%) Bashkir"/>
              </w:rPr>
              <w:t xml:space="preserve">           КПП </w:t>
            </w:r>
            <w:r>
              <w:rPr>
                <w:rStyle w:val="a9"/>
                <w:rFonts w:ascii="Calibri" w:hAnsi="Calibri"/>
              </w:rPr>
              <w:t>020201001</w:t>
            </w:r>
          </w:p>
          <w:p w:rsidR="008E3944" w:rsidRDefault="008E3944" w:rsidP="00150164">
            <w:pPr>
              <w:spacing w:line="276" w:lineRule="auto"/>
              <w:ind w:left="-122"/>
              <w:jc w:val="center"/>
              <w:rPr>
                <w:rStyle w:val="a9"/>
                <w:rFonts w:ascii="a_Timer(15%) Bashkir" w:hAnsi="a_Timer(15%) Bashkir"/>
                <w:sz w:val="18"/>
                <w:szCs w:val="28"/>
                <w:lang w:eastAsia="zh-CN"/>
              </w:rPr>
            </w:pPr>
          </w:p>
        </w:tc>
      </w:tr>
    </w:tbl>
    <w:p w:rsidR="008E3944" w:rsidRDefault="008E3944" w:rsidP="008E3944">
      <w:pPr>
        <w:rPr>
          <w:sz w:val="28"/>
          <w:szCs w:val="28"/>
          <w:lang w:eastAsia="zh-CN"/>
        </w:rPr>
      </w:pPr>
      <w:r>
        <w:t xml:space="preserve">                                                </w:t>
      </w:r>
    </w:p>
    <w:tbl>
      <w:tblPr>
        <w:tblW w:w="10173" w:type="dxa"/>
        <w:tblInd w:w="959" w:type="dxa"/>
        <w:tblLook w:val="01E0"/>
      </w:tblPr>
      <w:tblGrid>
        <w:gridCol w:w="8080"/>
        <w:gridCol w:w="2093"/>
      </w:tblGrid>
      <w:tr w:rsidR="008E3944" w:rsidTr="00150164">
        <w:tc>
          <w:tcPr>
            <w:tcW w:w="8080" w:type="dxa"/>
          </w:tcPr>
          <w:p w:rsidR="008E3944" w:rsidRDefault="008E3944" w:rsidP="00150164">
            <w:pPr>
              <w:pStyle w:val="ac"/>
              <w:spacing w:line="276" w:lineRule="auto"/>
              <w:ind w:left="181"/>
              <w:rPr>
                <w:rFonts w:ascii="Arial" w:hAnsi="Arial" w:cs="Arial"/>
                <w:szCs w:val="28"/>
              </w:rPr>
            </w:pPr>
            <w:r>
              <w:rPr>
                <w:rFonts w:ascii="Arial" w:hAnsi="Arial" w:cs="Arial"/>
                <w:szCs w:val="28"/>
              </w:rPr>
              <w:t>ҠАРАР                                                   РЕШЕНИЕ</w:t>
            </w:r>
          </w:p>
          <w:p w:rsidR="008E3944" w:rsidRDefault="008E3944" w:rsidP="00150164">
            <w:pPr>
              <w:pStyle w:val="ac"/>
              <w:spacing w:line="276" w:lineRule="auto"/>
              <w:ind w:left="181"/>
              <w:rPr>
                <w:rFonts w:ascii="Arial" w:hAnsi="Arial" w:cs="Arial"/>
                <w:szCs w:val="28"/>
              </w:rPr>
            </w:pPr>
          </w:p>
          <w:p w:rsidR="008E3944" w:rsidRDefault="008E3944" w:rsidP="00150164">
            <w:pPr>
              <w:pStyle w:val="ac"/>
              <w:spacing w:line="276" w:lineRule="auto"/>
              <w:jc w:val="left"/>
              <w:rPr>
                <w:rFonts w:ascii="Arial" w:hAnsi="Arial" w:cs="Arial"/>
                <w:szCs w:val="28"/>
              </w:rPr>
            </w:pPr>
            <w:r>
              <w:rPr>
                <w:rFonts w:ascii="Arial" w:hAnsi="Arial" w:cs="Arial"/>
                <w:szCs w:val="28"/>
              </w:rPr>
              <w:t xml:space="preserve">12 </w:t>
            </w:r>
            <w:r>
              <w:rPr>
                <w:rFonts w:ascii="Arial" w:hAnsi="Arial" w:cs="Arial"/>
                <w:szCs w:val="28"/>
                <w:lang w:val="ba-RU"/>
              </w:rPr>
              <w:t>ғ</w:t>
            </w:r>
            <w:r>
              <w:rPr>
                <w:rFonts w:ascii="Arial" w:hAnsi="Arial" w:cs="Arial"/>
                <w:szCs w:val="28"/>
                <w:lang w:val="tt-RU"/>
              </w:rPr>
              <w:t>инуар</w:t>
            </w:r>
            <w:r>
              <w:rPr>
                <w:rFonts w:ascii="Arial" w:hAnsi="Arial" w:cs="Arial"/>
                <w:szCs w:val="28"/>
              </w:rPr>
              <w:t xml:space="preserve"> 2022 </w:t>
            </w:r>
            <w:proofErr w:type="spellStart"/>
            <w:r>
              <w:rPr>
                <w:rFonts w:ascii="Arial" w:hAnsi="Arial" w:cs="Arial"/>
                <w:szCs w:val="28"/>
              </w:rPr>
              <w:t>й</w:t>
            </w:r>
            <w:proofErr w:type="spellEnd"/>
            <w:r>
              <w:rPr>
                <w:rFonts w:ascii="Arial" w:hAnsi="Arial" w:cs="Arial"/>
                <w:szCs w:val="28"/>
              </w:rPr>
              <w:t>.             № 118             12 января 2022г.</w:t>
            </w:r>
          </w:p>
          <w:p w:rsidR="008E3944" w:rsidRDefault="008E3944" w:rsidP="00150164">
            <w:pPr>
              <w:spacing w:line="276" w:lineRule="auto"/>
              <w:rPr>
                <w:rFonts w:cs="Arial"/>
                <w:lang w:val="tt-RU" w:eastAsia="zh-CN"/>
              </w:rPr>
            </w:pPr>
            <w:r>
              <w:rPr>
                <w:rFonts w:cs="Arial"/>
                <w:lang w:val="tt-RU"/>
              </w:rPr>
              <w:t xml:space="preserve"> </w:t>
            </w:r>
          </w:p>
        </w:tc>
        <w:tc>
          <w:tcPr>
            <w:tcW w:w="2093" w:type="dxa"/>
          </w:tcPr>
          <w:p w:rsidR="008E3944" w:rsidRDefault="008E3944" w:rsidP="00150164">
            <w:pPr>
              <w:pStyle w:val="ac"/>
              <w:spacing w:line="276" w:lineRule="auto"/>
              <w:rPr>
                <w:rFonts w:ascii="Arial" w:hAnsi="Arial" w:cs="Arial"/>
                <w:sz w:val="24"/>
              </w:rPr>
            </w:pPr>
          </w:p>
        </w:tc>
      </w:tr>
    </w:tbl>
    <w:p w:rsidR="00E71BEE" w:rsidRPr="002E53F1" w:rsidRDefault="00E71BEE" w:rsidP="002E53F1">
      <w:pPr>
        <w:pStyle w:val="a6"/>
        <w:shd w:val="clear" w:color="auto" w:fill="F5F5F5"/>
        <w:spacing w:after="0" w:afterAutospacing="0"/>
        <w:ind w:firstLine="300"/>
        <w:jc w:val="center"/>
        <w:rPr>
          <w:b/>
          <w:sz w:val="28"/>
          <w:szCs w:val="28"/>
        </w:rPr>
      </w:pPr>
      <w:r w:rsidRPr="002E53F1">
        <w:rPr>
          <w:b/>
          <w:sz w:val="28"/>
          <w:szCs w:val="28"/>
        </w:rPr>
        <w:t xml:space="preserve">Об утверждении Положения о муниципальном контроле в сфере благоустройства на территории </w:t>
      </w:r>
      <w:r w:rsidR="004003DB">
        <w:rPr>
          <w:b/>
          <w:sz w:val="28"/>
          <w:szCs w:val="28"/>
        </w:rPr>
        <w:t>Сельского</w:t>
      </w:r>
      <w:r w:rsidRPr="002E53F1">
        <w:rPr>
          <w:b/>
          <w:sz w:val="28"/>
          <w:szCs w:val="28"/>
        </w:rPr>
        <w:t xml:space="preserve"> поселения </w:t>
      </w:r>
      <w:proofErr w:type="spellStart"/>
      <w:r w:rsidR="000E4523">
        <w:rPr>
          <w:b/>
          <w:sz w:val="28"/>
          <w:szCs w:val="28"/>
        </w:rPr>
        <w:t>Нигматуллинский</w:t>
      </w:r>
      <w:proofErr w:type="spellEnd"/>
      <w:r w:rsidRPr="002E53F1">
        <w:rPr>
          <w:b/>
          <w:sz w:val="28"/>
          <w:szCs w:val="28"/>
        </w:rPr>
        <w:t xml:space="preserve"> сельсовет муниципального района </w:t>
      </w:r>
      <w:proofErr w:type="spellStart"/>
      <w:r w:rsidR="00AD7E26">
        <w:rPr>
          <w:b/>
          <w:sz w:val="28"/>
          <w:szCs w:val="28"/>
        </w:rPr>
        <w:t>Альшеевский</w:t>
      </w:r>
      <w:proofErr w:type="spellEnd"/>
      <w:r w:rsidRPr="002E53F1">
        <w:rPr>
          <w:b/>
          <w:sz w:val="28"/>
          <w:szCs w:val="28"/>
        </w:rPr>
        <w:t xml:space="preserve"> район Республики Башкортостан</w:t>
      </w:r>
    </w:p>
    <w:p w:rsidR="00E71BEE" w:rsidRPr="002E53F1" w:rsidRDefault="00E71BEE" w:rsidP="00FC29A3">
      <w:pPr>
        <w:pStyle w:val="a6"/>
        <w:shd w:val="clear" w:color="auto" w:fill="F5F5F5"/>
        <w:spacing w:after="0" w:afterAutospacing="0" w:line="165" w:lineRule="atLeast"/>
        <w:ind w:right="-284" w:firstLine="709"/>
        <w:jc w:val="both"/>
        <w:rPr>
          <w:color w:val="000000"/>
          <w:sz w:val="28"/>
          <w:szCs w:val="28"/>
        </w:rPr>
      </w:pPr>
      <w:r w:rsidRPr="002E53F1">
        <w:rPr>
          <w:color w:val="FF0000"/>
          <w:sz w:val="28"/>
          <w:szCs w:val="28"/>
        </w:rPr>
        <w:t> </w:t>
      </w:r>
      <w:proofErr w:type="gramStart"/>
      <w:r w:rsidRPr="002E53F1">
        <w:rPr>
          <w:sz w:val="28"/>
          <w:szCs w:val="28"/>
        </w:rPr>
        <w:t xml:space="preserve">В соответствии с Федеральным законом от 6 октября 2003 года № 131-ФЗ «Об общих принципах организации местного </w:t>
      </w:r>
      <w:r w:rsidRPr="002E53F1">
        <w:rPr>
          <w:color w:val="000000"/>
          <w:sz w:val="28"/>
          <w:szCs w:val="28"/>
        </w:rPr>
        <w:t>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4003DB">
        <w:rPr>
          <w:color w:val="000000"/>
          <w:sz w:val="28"/>
          <w:szCs w:val="28"/>
        </w:rPr>
        <w:t>Сельского</w:t>
      </w:r>
      <w:r w:rsidRPr="002E53F1">
        <w:rPr>
          <w:color w:val="000000"/>
          <w:sz w:val="28"/>
          <w:szCs w:val="28"/>
        </w:rPr>
        <w:t xml:space="preserve"> поселения </w:t>
      </w:r>
      <w:proofErr w:type="spellStart"/>
      <w:r w:rsidR="000E4523">
        <w:rPr>
          <w:color w:val="000000"/>
          <w:sz w:val="28"/>
          <w:szCs w:val="28"/>
        </w:rPr>
        <w:t>Нигматуллинский</w:t>
      </w:r>
      <w:proofErr w:type="spellEnd"/>
      <w:r w:rsidRPr="002E53F1">
        <w:rPr>
          <w:color w:val="000000"/>
          <w:sz w:val="28"/>
          <w:szCs w:val="28"/>
        </w:rPr>
        <w:t xml:space="preserve"> сельсовет муниципального района </w:t>
      </w:r>
      <w:proofErr w:type="spellStart"/>
      <w:r w:rsidR="00AD7E26">
        <w:rPr>
          <w:color w:val="000000"/>
          <w:sz w:val="28"/>
          <w:szCs w:val="28"/>
        </w:rPr>
        <w:t>Альшеевский</w:t>
      </w:r>
      <w:proofErr w:type="spellEnd"/>
      <w:r w:rsidRPr="002E53F1">
        <w:rPr>
          <w:color w:val="000000"/>
          <w:sz w:val="28"/>
          <w:szCs w:val="28"/>
        </w:rPr>
        <w:t xml:space="preserve"> район Республики Башкортостан</w:t>
      </w:r>
      <w:r w:rsidR="000E4523">
        <w:rPr>
          <w:color w:val="000000"/>
          <w:sz w:val="28"/>
          <w:szCs w:val="28"/>
        </w:rPr>
        <w:t>,</w:t>
      </w:r>
      <w:r w:rsidR="000E4523" w:rsidRPr="000E4523">
        <w:rPr>
          <w:color w:val="000000"/>
          <w:sz w:val="28"/>
          <w:szCs w:val="28"/>
        </w:rPr>
        <w:t xml:space="preserve"> </w:t>
      </w:r>
      <w:r w:rsidR="000E4523">
        <w:rPr>
          <w:color w:val="000000"/>
          <w:sz w:val="28"/>
          <w:szCs w:val="28"/>
        </w:rPr>
        <w:t>Совет Сельского</w:t>
      </w:r>
      <w:r w:rsidR="000E4523" w:rsidRPr="002E53F1">
        <w:rPr>
          <w:color w:val="000000"/>
          <w:sz w:val="28"/>
          <w:szCs w:val="28"/>
        </w:rPr>
        <w:t xml:space="preserve"> поселения </w:t>
      </w:r>
      <w:proofErr w:type="spellStart"/>
      <w:r w:rsidR="000E4523">
        <w:rPr>
          <w:color w:val="000000"/>
          <w:sz w:val="28"/>
          <w:szCs w:val="28"/>
        </w:rPr>
        <w:t>Нигматуллинский</w:t>
      </w:r>
      <w:proofErr w:type="spellEnd"/>
      <w:r w:rsidR="000E4523" w:rsidRPr="002E53F1">
        <w:rPr>
          <w:color w:val="000000"/>
          <w:sz w:val="28"/>
          <w:szCs w:val="28"/>
        </w:rPr>
        <w:t xml:space="preserve"> сельсовет муниципального района </w:t>
      </w:r>
      <w:proofErr w:type="spellStart"/>
      <w:r w:rsidR="000E4523">
        <w:rPr>
          <w:color w:val="000000"/>
          <w:sz w:val="28"/>
          <w:szCs w:val="28"/>
        </w:rPr>
        <w:t>Альшеевский</w:t>
      </w:r>
      <w:proofErr w:type="spellEnd"/>
      <w:r w:rsidR="000E4523" w:rsidRPr="002E53F1">
        <w:rPr>
          <w:color w:val="000000"/>
          <w:sz w:val="28"/>
          <w:szCs w:val="28"/>
        </w:rPr>
        <w:t xml:space="preserve"> район Республики Башкортостан</w:t>
      </w:r>
      <w:proofErr w:type="gramEnd"/>
    </w:p>
    <w:p w:rsidR="00E71BEE" w:rsidRPr="002E53F1" w:rsidRDefault="00E71BEE" w:rsidP="00E71BEE">
      <w:pPr>
        <w:pStyle w:val="a6"/>
        <w:shd w:val="clear" w:color="auto" w:fill="F5F5F5"/>
        <w:spacing w:after="0" w:afterAutospacing="0" w:line="165" w:lineRule="atLeast"/>
        <w:ind w:right="-11" w:firstLine="709"/>
        <w:jc w:val="center"/>
        <w:rPr>
          <w:color w:val="000000"/>
          <w:sz w:val="28"/>
          <w:szCs w:val="28"/>
        </w:rPr>
      </w:pPr>
      <w:r w:rsidRPr="002E53F1">
        <w:rPr>
          <w:color w:val="000000"/>
          <w:sz w:val="28"/>
          <w:szCs w:val="28"/>
        </w:rPr>
        <w:t>РЕШИЛ:</w:t>
      </w:r>
    </w:p>
    <w:p w:rsidR="00E71BEE" w:rsidRDefault="008E3944" w:rsidP="008E3944">
      <w:pPr>
        <w:pStyle w:val="a6"/>
        <w:shd w:val="clear" w:color="auto" w:fill="F5F5F5"/>
        <w:spacing w:after="0" w:afterAutospacing="0" w:line="165" w:lineRule="atLeast"/>
        <w:ind w:right="-23"/>
        <w:jc w:val="both"/>
        <w:rPr>
          <w:color w:val="000000"/>
          <w:sz w:val="28"/>
          <w:szCs w:val="28"/>
        </w:rPr>
      </w:pPr>
      <w:r>
        <w:rPr>
          <w:color w:val="000000"/>
          <w:sz w:val="28"/>
          <w:szCs w:val="28"/>
        </w:rPr>
        <w:t>1.</w:t>
      </w:r>
      <w:r w:rsidR="00E71BEE" w:rsidRPr="002E53F1">
        <w:rPr>
          <w:color w:val="000000"/>
          <w:sz w:val="28"/>
          <w:szCs w:val="28"/>
        </w:rPr>
        <w:t>Утвердить </w:t>
      </w:r>
      <w:hyperlink r:id="rId8" w:anchor="p31" w:history="1">
        <w:r w:rsidR="00E71BEE" w:rsidRPr="002E53F1">
          <w:rPr>
            <w:rStyle w:val="a3"/>
            <w:color w:val="000000"/>
            <w:sz w:val="28"/>
            <w:szCs w:val="28"/>
            <w:u w:val="none"/>
          </w:rPr>
          <w:t>Положение</w:t>
        </w:r>
      </w:hyperlink>
      <w:r w:rsidR="00E71BEE" w:rsidRPr="002E53F1">
        <w:rPr>
          <w:color w:val="000000"/>
          <w:sz w:val="28"/>
          <w:szCs w:val="28"/>
        </w:rPr>
        <w:t> о муниципальном контроле в сфере благоустройства на территории </w:t>
      </w:r>
      <w:r w:rsidR="004003DB">
        <w:rPr>
          <w:color w:val="000000"/>
          <w:sz w:val="28"/>
          <w:szCs w:val="28"/>
        </w:rPr>
        <w:t>Сельского</w:t>
      </w:r>
      <w:r w:rsidR="00E71BEE" w:rsidRPr="002E53F1">
        <w:rPr>
          <w:color w:val="000000"/>
          <w:sz w:val="28"/>
          <w:szCs w:val="28"/>
        </w:rPr>
        <w:t xml:space="preserve"> поселения </w:t>
      </w:r>
      <w:proofErr w:type="spellStart"/>
      <w:r w:rsidR="000E4523">
        <w:rPr>
          <w:color w:val="000000"/>
          <w:sz w:val="28"/>
          <w:szCs w:val="28"/>
        </w:rPr>
        <w:t>Нигматуллинский</w:t>
      </w:r>
      <w:proofErr w:type="spellEnd"/>
      <w:r w:rsidR="00E71BEE" w:rsidRPr="002E53F1">
        <w:rPr>
          <w:color w:val="000000"/>
          <w:sz w:val="28"/>
          <w:szCs w:val="28"/>
        </w:rPr>
        <w:t xml:space="preserve"> сельсовет муниципального района </w:t>
      </w:r>
      <w:proofErr w:type="spellStart"/>
      <w:r w:rsidR="00AD7E26">
        <w:rPr>
          <w:color w:val="000000"/>
          <w:sz w:val="28"/>
          <w:szCs w:val="28"/>
        </w:rPr>
        <w:t>Альшеевский</w:t>
      </w:r>
      <w:proofErr w:type="spellEnd"/>
      <w:r w:rsidR="00E71BEE" w:rsidRPr="002E53F1">
        <w:rPr>
          <w:color w:val="000000"/>
          <w:sz w:val="28"/>
          <w:szCs w:val="28"/>
        </w:rPr>
        <w:t xml:space="preserve"> район Республики Башкортостан.</w:t>
      </w:r>
    </w:p>
    <w:p w:rsidR="008E3944" w:rsidRPr="008E3944" w:rsidRDefault="008E3944" w:rsidP="008E3944">
      <w:pPr>
        <w:autoSpaceDE w:val="0"/>
        <w:spacing w:line="100" w:lineRule="atLeast"/>
        <w:jc w:val="both"/>
        <w:rPr>
          <w:rFonts w:ascii="Times New Roman" w:hAnsi="Times New Roman"/>
          <w:color w:val="000000" w:themeColor="text1"/>
          <w:kern w:val="2"/>
          <w:sz w:val="28"/>
          <w:szCs w:val="28"/>
          <w:lang w:eastAsia="zh-CN"/>
        </w:rPr>
      </w:pPr>
      <w:r w:rsidRPr="008E3944">
        <w:rPr>
          <w:rFonts w:ascii="Times New Roman" w:hAnsi="Times New Roman"/>
          <w:color w:val="000000"/>
          <w:sz w:val="28"/>
          <w:szCs w:val="28"/>
        </w:rPr>
        <w:t>2.</w:t>
      </w:r>
      <w:r w:rsidRPr="008E3944">
        <w:rPr>
          <w:rFonts w:ascii="Times New Roman" w:hAnsi="Times New Roman"/>
          <w:bCs/>
          <w:color w:val="000000" w:themeColor="text1"/>
          <w:kern w:val="2"/>
          <w:sz w:val="28"/>
          <w:szCs w:val="28"/>
          <w:lang w:eastAsia="zh-CN"/>
        </w:rPr>
        <w:t xml:space="preserve"> Настоящее решение </w:t>
      </w:r>
      <w:r w:rsidRPr="008E3944">
        <w:rPr>
          <w:rFonts w:ascii="Times New Roman" w:hAnsi="Times New Roman"/>
          <w:color w:val="000000" w:themeColor="text1"/>
          <w:kern w:val="2"/>
          <w:sz w:val="28"/>
          <w:szCs w:val="28"/>
          <w:lang w:eastAsia="zh-CN"/>
        </w:rPr>
        <w:t xml:space="preserve">разместить на официальном сайте Сельского поселения </w:t>
      </w:r>
      <w:proofErr w:type="spellStart"/>
      <w:r w:rsidRPr="008E3944">
        <w:rPr>
          <w:rFonts w:ascii="Times New Roman" w:hAnsi="Times New Roman"/>
          <w:color w:val="000000" w:themeColor="text1"/>
          <w:kern w:val="2"/>
          <w:sz w:val="28"/>
          <w:szCs w:val="28"/>
          <w:lang w:eastAsia="zh-CN"/>
        </w:rPr>
        <w:t>Нигматуллинский</w:t>
      </w:r>
      <w:proofErr w:type="spellEnd"/>
      <w:r w:rsidRPr="008E3944">
        <w:rPr>
          <w:rFonts w:ascii="Times New Roman" w:hAnsi="Times New Roman"/>
          <w:color w:val="000000" w:themeColor="text1"/>
          <w:kern w:val="2"/>
          <w:sz w:val="28"/>
          <w:szCs w:val="28"/>
          <w:lang w:eastAsia="zh-CN"/>
        </w:rPr>
        <w:t xml:space="preserve"> сельсовет муниципального района </w:t>
      </w:r>
      <w:proofErr w:type="spellStart"/>
      <w:r w:rsidRPr="008E3944">
        <w:rPr>
          <w:rFonts w:ascii="Times New Roman" w:hAnsi="Times New Roman"/>
          <w:color w:val="000000" w:themeColor="text1"/>
          <w:kern w:val="2"/>
          <w:sz w:val="28"/>
          <w:szCs w:val="28"/>
          <w:lang w:eastAsia="zh-CN"/>
        </w:rPr>
        <w:t>Альшеевский</w:t>
      </w:r>
      <w:proofErr w:type="spellEnd"/>
      <w:r w:rsidRPr="008E3944">
        <w:rPr>
          <w:rFonts w:ascii="Times New Roman" w:hAnsi="Times New Roman"/>
          <w:color w:val="000000" w:themeColor="text1"/>
          <w:kern w:val="2"/>
          <w:sz w:val="28"/>
          <w:szCs w:val="28"/>
          <w:lang w:eastAsia="zh-CN"/>
        </w:rPr>
        <w:t xml:space="preserve"> район Республики Башкортостан.</w:t>
      </w:r>
    </w:p>
    <w:p w:rsidR="00E71BEE" w:rsidRPr="002E53F1" w:rsidRDefault="00E71BEE" w:rsidP="00E71BEE">
      <w:pPr>
        <w:pStyle w:val="a6"/>
        <w:shd w:val="clear" w:color="auto" w:fill="F5F5F5"/>
        <w:spacing w:after="0" w:afterAutospacing="0" w:line="165" w:lineRule="atLeast"/>
        <w:ind w:right="-284" w:firstLine="23"/>
        <w:jc w:val="both"/>
        <w:rPr>
          <w:color w:val="000000"/>
          <w:sz w:val="28"/>
          <w:szCs w:val="28"/>
        </w:rPr>
      </w:pPr>
      <w:r w:rsidRPr="002E53F1">
        <w:rPr>
          <w:color w:val="000000"/>
          <w:sz w:val="28"/>
          <w:szCs w:val="28"/>
        </w:rPr>
        <w:t xml:space="preserve">          3. Настоящее решение вступает в силу со дня его официального о</w:t>
      </w:r>
      <w:r w:rsidR="000E4523">
        <w:rPr>
          <w:color w:val="000000"/>
          <w:sz w:val="28"/>
          <w:szCs w:val="28"/>
        </w:rPr>
        <w:t>бнародо</w:t>
      </w:r>
      <w:r w:rsidRPr="002E53F1">
        <w:rPr>
          <w:color w:val="000000"/>
          <w:sz w:val="28"/>
          <w:szCs w:val="28"/>
        </w:rPr>
        <w:t>вания.</w:t>
      </w:r>
    </w:p>
    <w:p w:rsidR="00E71BEE" w:rsidRPr="002E53F1" w:rsidRDefault="00E71BEE" w:rsidP="00E71BEE">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rsidR="00916860" w:rsidRDefault="00E71BEE" w:rsidP="008E3944">
      <w:pPr>
        <w:pStyle w:val="a6"/>
        <w:shd w:val="clear" w:color="auto" w:fill="F5F5F5"/>
        <w:spacing w:after="0" w:afterAutospacing="0" w:line="165" w:lineRule="atLeast"/>
        <w:ind w:right="-284" w:firstLine="28"/>
        <w:jc w:val="both"/>
        <w:rPr>
          <w:color w:val="000000"/>
          <w:sz w:val="28"/>
          <w:szCs w:val="28"/>
        </w:rPr>
      </w:pPr>
      <w:r w:rsidRPr="002E53F1">
        <w:rPr>
          <w:color w:val="000000"/>
          <w:sz w:val="28"/>
          <w:szCs w:val="28"/>
        </w:rPr>
        <w:lastRenderedPageBreak/>
        <w:t> </w:t>
      </w:r>
      <w:r w:rsidR="005028AB">
        <w:rPr>
          <w:bCs/>
          <w:color w:val="000000"/>
          <w:sz w:val="28"/>
          <w:szCs w:val="28"/>
        </w:rPr>
        <w:t xml:space="preserve">Глава </w:t>
      </w:r>
      <w:r w:rsidR="004003DB">
        <w:rPr>
          <w:bCs/>
          <w:color w:val="000000"/>
          <w:sz w:val="28"/>
          <w:szCs w:val="28"/>
        </w:rPr>
        <w:t>Сельского</w:t>
      </w:r>
      <w:r w:rsidRPr="002E53F1">
        <w:rPr>
          <w:bCs/>
          <w:color w:val="000000"/>
          <w:sz w:val="28"/>
          <w:szCs w:val="28"/>
        </w:rPr>
        <w:t xml:space="preserve"> поселения</w:t>
      </w:r>
      <w:r w:rsidR="00EB6D79">
        <w:rPr>
          <w:bCs/>
          <w:color w:val="000000"/>
          <w:sz w:val="28"/>
          <w:szCs w:val="28"/>
        </w:rPr>
        <w:tab/>
      </w:r>
      <w:r w:rsidR="00AD7E26">
        <w:rPr>
          <w:bCs/>
          <w:color w:val="000000"/>
          <w:sz w:val="28"/>
          <w:szCs w:val="28"/>
        </w:rPr>
        <w:t xml:space="preserve">                                      </w:t>
      </w:r>
      <w:r w:rsidR="000E4523">
        <w:rPr>
          <w:bCs/>
          <w:color w:val="000000"/>
          <w:sz w:val="28"/>
          <w:szCs w:val="28"/>
        </w:rPr>
        <w:t>Ш.М.Ахметов</w:t>
      </w:r>
    </w:p>
    <w:p w:rsidR="008E3944" w:rsidRPr="008E3944" w:rsidRDefault="008E3944" w:rsidP="008E3944">
      <w:pPr>
        <w:pStyle w:val="a6"/>
        <w:shd w:val="clear" w:color="auto" w:fill="F5F5F5"/>
        <w:spacing w:after="0" w:afterAutospacing="0" w:line="165" w:lineRule="atLeast"/>
        <w:ind w:right="-284" w:firstLine="28"/>
        <w:jc w:val="both"/>
        <w:rPr>
          <w:color w:val="000000"/>
          <w:sz w:val="28"/>
          <w:szCs w:val="28"/>
        </w:rPr>
      </w:pPr>
    </w:p>
    <w:p w:rsidR="00916860" w:rsidRDefault="00E71BEE" w:rsidP="008E3944">
      <w:pPr>
        <w:pStyle w:val="a6"/>
        <w:shd w:val="clear" w:color="auto" w:fill="F5F5F5"/>
        <w:spacing w:before="0" w:beforeAutospacing="0" w:after="0" w:afterAutospacing="0"/>
        <w:ind w:left="4956" w:right="-284"/>
        <w:jc w:val="right"/>
        <w:rPr>
          <w:color w:val="000000"/>
        </w:rPr>
      </w:pPr>
      <w:r w:rsidRPr="00E45504">
        <w:rPr>
          <w:color w:val="000000"/>
        </w:rPr>
        <w:t>Приложение</w:t>
      </w:r>
    </w:p>
    <w:p w:rsidR="00F6613E" w:rsidRDefault="00916860" w:rsidP="008E3944">
      <w:pPr>
        <w:pStyle w:val="a6"/>
        <w:shd w:val="clear" w:color="auto" w:fill="F5F5F5"/>
        <w:spacing w:before="0" w:beforeAutospacing="0" w:after="0" w:afterAutospacing="0"/>
        <w:ind w:left="4956" w:right="-284"/>
        <w:jc w:val="right"/>
        <w:rPr>
          <w:color w:val="000000"/>
        </w:rPr>
      </w:pPr>
      <w:r>
        <w:rPr>
          <w:color w:val="000000"/>
        </w:rPr>
        <w:t xml:space="preserve">к решению Совета </w:t>
      </w:r>
      <w:r w:rsidR="004003DB">
        <w:rPr>
          <w:color w:val="000000"/>
        </w:rPr>
        <w:t>Сельского</w:t>
      </w:r>
      <w:r>
        <w:rPr>
          <w:color w:val="000000"/>
        </w:rPr>
        <w:t xml:space="preserve"> поселения </w:t>
      </w:r>
      <w:proofErr w:type="spellStart"/>
      <w:r w:rsidR="000E4523">
        <w:rPr>
          <w:color w:val="000000"/>
        </w:rPr>
        <w:t>Нигматуллинский</w:t>
      </w:r>
      <w:proofErr w:type="spellEnd"/>
      <w:r>
        <w:rPr>
          <w:color w:val="000000"/>
        </w:rPr>
        <w:t xml:space="preserve"> сельсовет </w:t>
      </w:r>
    </w:p>
    <w:p w:rsidR="00E71BEE" w:rsidRPr="00E45504" w:rsidRDefault="00916860" w:rsidP="008E3944">
      <w:pPr>
        <w:pStyle w:val="a6"/>
        <w:shd w:val="clear" w:color="auto" w:fill="F5F5F5"/>
        <w:spacing w:before="0" w:beforeAutospacing="0" w:after="0" w:afterAutospacing="0"/>
        <w:ind w:left="4956" w:right="-284"/>
        <w:jc w:val="right"/>
        <w:rPr>
          <w:color w:val="000000"/>
        </w:rPr>
      </w:pPr>
      <w:r>
        <w:rPr>
          <w:color w:val="000000"/>
        </w:rPr>
        <w:t>№</w:t>
      </w:r>
      <w:r w:rsidR="008E3944">
        <w:rPr>
          <w:color w:val="000000"/>
        </w:rPr>
        <w:t xml:space="preserve"> 118 </w:t>
      </w:r>
      <w:r>
        <w:rPr>
          <w:color w:val="000000"/>
        </w:rPr>
        <w:t xml:space="preserve"> от </w:t>
      </w:r>
      <w:r w:rsidR="008E3944">
        <w:rPr>
          <w:color w:val="000000"/>
        </w:rPr>
        <w:t xml:space="preserve">12 </w:t>
      </w:r>
      <w:r w:rsidR="000E4523">
        <w:rPr>
          <w:color w:val="000000"/>
        </w:rPr>
        <w:t>января</w:t>
      </w:r>
      <w:r>
        <w:rPr>
          <w:color w:val="000000"/>
        </w:rPr>
        <w:t xml:space="preserve"> 202</w:t>
      </w:r>
      <w:r w:rsidR="000E4523">
        <w:rPr>
          <w:color w:val="000000"/>
        </w:rPr>
        <w:t>2</w:t>
      </w:r>
      <w:r>
        <w:rPr>
          <w:color w:val="000000"/>
        </w:rPr>
        <w:t xml:space="preserve"> г.</w:t>
      </w:r>
    </w:p>
    <w:p w:rsidR="00E71BEE" w:rsidRPr="00E45504" w:rsidRDefault="00E71BEE" w:rsidP="00E71BEE">
      <w:pPr>
        <w:pStyle w:val="a6"/>
        <w:shd w:val="clear" w:color="auto" w:fill="F5F5F5"/>
        <w:spacing w:after="0" w:afterAutospacing="0" w:line="165" w:lineRule="atLeast"/>
        <w:ind w:right="-284" w:firstLine="709"/>
        <w:jc w:val="both"/>
        <w:rPr>
          <w:color w:val="000000"/>
        </w:rPr>
      </w:pPr>
      <w:r w:rsidRPr="00E45504">
        <w:rPr>
          <w:color w:val="000000"/>
        </w:rPr>
        <w:t> </w:t>
      </w:r>
    </w:p>
    <w:p w:rsidR="005028AB" w:rsidRDefault="00E71BEE" w:rsidP="005028AB">
      <w:pPr>
        <w:pStyle w:val="a6"/>
        <w:shd w:val="clear" w:color="auto" w:fill="F5F5F5"/>
        <w:spacing w:before="0" w:beforeAutospacing="0" w:after="0" w:afterAutospacing="0"/>
        <w:ind w:right="-284" w:firstLine="301"/>
        <w:jc w:val="center"/>
        <w:rPr>
          <w:color w:val="000000"/>
        </w:rPr>
      </w:pPr>
      <w:bookmarkStart w:id="0" w:name="p31"/>
      <w:bookmarkEnd w:id="0"/>
      <w:r w:rsidRPr="00E45504">
        <w:rPr>
          <w:b/>
          <w:bCs/>
          <w:color w:val="000000"/>
        </w:rPr>
        <w:t>ПОЛОЖЕНИЕ</w:t>
      </w:r>
    </w:p>
    <w:p w:rsidR="00E71BEE" w:rsidRPr="00E45504" w:rsidRDefault="00E71BEE" w:rsidP="005028AB">
      <w:pPr>
        <w:pStyle w:val="a6"/>
        <w:shd w:val="clear" w:color="auto" w:fill="F5F5F5"/>
        <w:spacing w:before="0" w:beforeAutospacing="0" w:after="0" w:afterAutospacing="0"/>
        <w:ind w:right="-284" w:firstLine="301"/>
        <w:jc w:val="center"/>
        <w:rPr>
          <w:color w:val="000000"/>
        </w:rPr>
      </w:pPr>
      <w:r w:rsidRPr="00E45504">
        <w:rPr>
          <w:b/>
          <w:bCs/>
          <w:color w:val="000000"/>
        </w:rPr>
        <w:t xml:space="preserve">о муниципальном контроле в сфере благоустройства на территории </w:t>
      </w:r>
      <w:r w:rsidR="004003DB">
        <w:rPr>
          <w:b/>
          <w:bCs/>
          <w:color w:val="000000"/>
        </w:rPr>
        <w:t>Сельского</w:t>
      </w:r>
      <w:r w:rsidRPr="00E45504">
        <w:rPr>
          <w:b/>
          <w:bCs/>
          <w:color w:val="000000"/>
        </w:rPr>
        <w:t xml:space="preserve"> поселения </w:t>
      </w:r>
      <w:proofErr w:type="spellStart"/>
      <w:r w:rsidR="000E4523">
        <w:rPr>
          <w:b/>
          <w:bCs/>
          <w:color w:val="000000"/>
        </w:rPr>
        <w:t>Нигматуллинский</w:t>
      </w:r>
      <w:proofErr w:type="spellEnd"/>
      <w:r w:rsidRPr="00E45504">
        <w:rPr>
          <w:b/>
          <w:bCs/>
          <w:color w:val="000000"/>
        </w:rPr>
        <w:t xml:space="preserve"> сельсовет муниципального района </w:t>
      </w:r>
      <w:proofErr w:type="spellStart"/>
      <w:r w:rsidR="00AD7E26">
        <w:rPr>
          <w:b/>
          <w:bCs/>
          <w:color w:val="000000"/>
        </w:rPr>
        <w:t>Альшеевский</w:t>
      </w:r>
      <w:proofErr w:type="spellEnd"/>
      <w:r w:rsidRPr="00E45504">
        <w:rPr>
          <w:b/>
          <w:bCs/>
          <w:color w:val="000000"/>
        </w:rPr>
        <w:t xml:space="preserve"> район Республики Башкортостан</w:t>
      </w:r>
    </w:p>
    <w:p w:rsidR="00E71BEE" w:rsidRPr="00E45504" w:rsidRDefault="00E71BEE" w:rsidP="00E71BEE">
      <w:pPr>
        <w:pStyle w:val="a6"/>
        <w:shd w:val="clear" w:color="auto" w:fill="F5F5F5"/>
        <w:spacing w:after="0" w:afterAutospacing="0" w:line="165" w:lineRule="atLeast"/>
        <w:ind w:right="-284" w:firstLine="300"/>
        <w:jc w:val="both"/>
        <w:rPr>
          <w:color w:val="000000"/>
        </w:rPr>
      </w:pPr>
      <w:r w:rsidRPr="00E45504">
        <w:rPr>
          <w:b/>
          <w:bCs/>
          <w:color w:val="000000"/>
        </w:rPr>
        <w:t>1. Общие положения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1.1. Настоящее Положение устанавливает порядок организации и осуществления муниципального контроля в сфере благоустройства на территории </w:t>
      </w:r>
      <w:r w:rsidR="004003DB">
        <w:rPr>
          <w:color w:val="000000"/>
        </w:rPr>
        <w:t>Сельского</w:t>
      </w:r>
      <w:r w:rsidRPr="00E45504">
        <w:rPr>
          <w:color w:val="000000"/>
        </w:rPr>
        <w:t xml:space="preserve"> поселения </w:t>
      </w:r>
      <w:proofErr w:type="spellStart"/>
      <w:r w:rsidR="000E4523">
        <w:rPr>
          <w:color w:val="000000"/>
        </w:rPr>
        <w:t>Нигматуллинский</w:t>
      </w:r>
      <w:proofErr w:type="spellEnd"/>
      <w:r w:rsidRPr="00E45504">
        <w:rPr>
          <w:color w:val="000000"/>
        </w:rPr>
        <w:t xml:space="preserve"> сельсовет муниципального района </w:t>
      </w:r>
      <w:proofErr w:type="spellStart"/>
      <w:r w:rsidR="00AD7E26">
        <w:rPr>
          <w:color w:val="000000"/>
        </w:rPr>
        <w:t>Альшеевский</w:t>
      </w:r>
      <w:proofErr w:type="spellEnd"/>
      <w:r w:rsidRPr="00E45504">
        <w:rPr>
          <w:color w:val="000000"/>
        </w:rPr>
        <w:t xml:space="preserve"> район Республики Башкортостан (далее - муниципальный контроль 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1.2. </w:t>
      </w:r>
      <w:proofErr w:type="gramStart"/>
      <w:r w:rsidRPr="00E45504">
        <w:rPr>
          <w:color w:val="000000"/>
        </w:rPr>
        <w:t>Предметом муниципального контроля в сфере благоустройства является соблюдение Правил благоустройства территории </w:t>
      </w:r>
      <w:r w:rsidR="004003DB">
        <w:rPr>
          <w:color w:val="000000"/>
        </w:rPr>
        <w:t>Сельского</w:t>
      </w:r>
      <w:r w:rsidRPr="00E45504">
        <w:rPr>
          <w:color w:val="000000"/>
        </w:rPr>
        <w:t xml:space="preserve"> поселения </w:t>
      </w:r>
      <w:proofErr w:type="spellStart"/>
      <w:r w:rsidR="000E4523">
        <w:rPr>
          <w:color w:val="000000"/>
        </w:rPr>
        <w:t>Нигматуллинский</w:t>
      </w:r>
      <w:proofErr w:type="spellEnd"/>
      <w:r w:rsidRPr="00E45504">
        <w:rPr>
          <w:color w:val="000000"/>
        </w:rPr>
        <w:t xml:space="preserve"> сельсовет муниципального района </w:t>
      </w:r>
      <w:proofErr w:type="spellStart"/>
      <w:r w:rsidR="00AD7E26">
        <w:rPr>
          <w:color w:val="000000"/>
        </w:rPr>
        <w:t>Альшеевский</w:t>
      </w:r>
      <w:proofErr w:type="spellEnd"/>
      <w:r w:rsidRPr="00E45504">
        <w:rPr>
          <w:color w:val="000000"/>
        </w:rPr>
        <w:t xml:space="preserve"> район Республики Башкортостан, утвержденных </w:t>
      </w:r>
      <w:r w:rsidRPr="005028AB">
        <w:t xml:space="preserve">решением </w:t>
      </w:r>
      <w:r w:rsidR="005028AB" w:rsidRPr="005028AB">
        <w:t>Совета</w:t>
      </w:r>
      <w:r w:rsidRPr="005028AB">
        <w:t> </w:t>
      </w:r>
      <w:r w:rsidR="004003DB">
        <w:t>Сельского</w:t>
      </w:r>
      <w:r w:rsidRPr="005028AB">
        <w:t xml:space="preserve"> поселения </w:t>
      </w:r>
      <w:proofErr w:type="spellStart"/>
      <w:r w:rsidR="000E4523">
        <w:t>Нигматуллинский</w:t>
      </w:r>
      <w:proofErr w:type="spellEnd"/>
      <w:r w:rsidRPr="005028AB">
        <w:t xml:space="preserve"> сельсовет муниципального района </w:t>
      </w:r>
      <w:proofErr w:type="spellStart"/>
      <w:r w:rsidR="00AD7E26">
        <w:t>Альшеевский</w:t>
      </w:r>
      <w:proofErr w:type="spellEnd"/>
      <w:r w:rsidRPr="005028AB">
        <w:t xml:space="preserve"> район Республики Башкортостан от </w:t>
      </w:r>
      <w:r w:rsidR="000E4523">
        <w:t xml:space="preserve">01.08.2012       № 74 </w:t>
      </w:r>
      <w:r w:rsidRPr="005028AB">
        <w:t xml:space="preserve">, требований к </w:t>
      </w:r>
      <w:r w:rsidRPr="00E45504">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w:t>
      </w:r>
      <w:proofErr w:type="gramEnd"/>
      <w:r w:rsidRPr="00E45504">
        <w:rPr>
          <w:color w:val="000000"/>
        </w:rPr>
        <w:t xml:space="preserve"> правилами.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1.3. Муниципальный контроль в сфере благоустройства осуществляется администрацией </w:t>
      </w:r>
      <w:r w:rsidR="004003DB">
        <w:rPr>
          <w:color w:val="000000"/>
        </w:rPr>
        <w:t>Сельского</w:t>
      </w:r>
      <w:r w:rsidRPr="00E45504">
        <w:rPr>
          <w:color w:val="000000"/>
        </w:rPr>
        <w:t xml:space="preserve"> поселения </w:t>
      </w:r>
      <w:proofErr w:type="spellStart"/>
      <w:r w:rsidR="000E4523">
        <w:rPr>
          <w:color w:val="000000"/>
        </w:rPr>
        <w:t>Нигматуллинский</w:t>
      </w:r>
      <w:proofErr w:type="spellEnd"/>
      <w:r w:rsidRPr="00E45504">
        <w:rPr>
          <w:color w:val="000000"/>
        </w:rPr>
        <w:t xml:space="preserve"> сельсовет муниципального района </w:t>
      </w:r>
      <w:proofErr w:type="spellStart"/>
      <w:r w:rsidR="00AD7E26">
        <w:rPr>
          <w:color w:val="000000"/>
        </w:rPr>
        <w:t>Альшеевский</w:t>
      </w:r>
      <w:proofErr w:type="spellEnd"/>
      <w:r w:rsidRPr="00E45504">
        <w:rPr>
          <w:color w:val="000000"/>
        </w:rPr>
        <w:t xml:space="preserve"> район Республики Башкортостан (далее - уполномоченный орган).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руководитель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заместитель руководителя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1.6. </w:t>
      </w:r>
      <w:proofErr w:type="gramStart"/>
      <w:r w:rsidRPr="00E45504">
        <w:rPr>
          <w:color w:val="000000"/>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w:t>
      </w:r>
      <w:r w:rsidRPr="00E45504">
        <w:rPr>
          <w:color w:val="000000"/>
        </w:rPr>
        <w:lastRenderedPageBreak/>
        <w:t>предпринимателей, граждан, в рамках которых должны соблюдаться обязательные требования, установленные правилами благоустройства территории </w:t>
      </w:r>
      <w:r w:rsidR="004003DB">
        <w:rPr>
          <w:color w:val="000000"/>
        </w:rPr>
        <w:t>Сельского</w:t>
      </w:r>
      <w:r w:rsidRPr="00E45504">
        <w:rPr>
          <w:color w:val="000000"/>
        </w:rPr>
        <w:t xml:space="preserve"> поселения </w:t>
      </w:r>
      <w:proofErr w:type="spellStart"/>
      <w:r w:rsidR="000E4523">
        <w:rPr>
          <w:color w:val="000000"/>
        </w:rPr>
        <w:t>Нигматуллинский</w:t>
      </w:r>
      <w:proofErr w:type="spellEnd"/>
      <w:r w:rsidRPr="00E45504">
        <w:rPr>
          <w:color w:val="000000"/>
        </w:rPr>
        <w:t xml:space="preserve"> сельсовет</w:t>
      </w:r>
      <w:proofErr w:type="gramEnd"/>
      <w:r w:rsidRPr="00E45504">
        <w:rPr>
          <w:color w:val="000000"/>
        </w:rPr>
        <w:t xml:space="preserve"> муниципального района </w:t>
      </w:r>
      <w:proofErr w:type="spellStart"/>
      <w:r w:rsidR="00AD7E26">
        <w:rPr>
          <w:color w:val="000000"/>
        </w:rPr>
        <w:t>Альшеевский</w:t>
      </w:r>
      <w:proofErr w:type="spellEnd"/>
      <w:r w:rsidRPr="00E45504">
        <w:rPr>
          <w:color w:val="000000"/>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учет объектов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45504">
        <w:rPr>
          <w:color w:val="000000"/>
        </w:rPr>
        <w:t>также</w:t>
      </w:r>
      <w:proofErr w:type="gramEnd"/>
      <w:r w:rsidRPr="00E45504">
        <w:rPr>
          <w:color w:val="000000"/>
        </w:rPr>
        <w:t xml:space="preserve"> если соответствующие сведения, документы содержатся в государственных или муниципальных информационных ресурсах.</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2. Управление рисками причинения вреда (ущерба) охраняемым</w:t>
      </w:r>
      <w:r w:rsidR="00B271CF">
        <w:rPr>
          <w:b/>
          <w:bCs/>
          <w:color w:val="000000"/>
        </w:rPr>
        <w:t xml:space="preserve"> </w:t>
      </w:r>
      <w:r w:rsidRPr="00E45504">
        <w:rPr>
          <w:b/>
          <w:bCs/>
          <w:color w:val="000000"/>
        </w:rPr>
        <w:t>законом ценностям</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2.1. При осуществлении муниципального контроля в сфере благоустройства система управления рисками не применяется.</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3. Профилактика рисков причинения вреда (ущерба) охраняемым</w:t>
      </w:r>
      <w:r w:rsidR="00B271CF">
        <w:rPr>
          <w:b/>
          <w:bCs/>
          <w:color w:val="000000"/>
        </w:rPr>
        <w:t xml:space="preserve"> </w:t>
      </w:r>
      <w:r w:rsidRPr="00E45504">
        <w:rPr>
          <w:b/>
          <w:bCs/>
          <w:color w:val="000000"/>
        </w:rPr>
        <w:t>законом ценностям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3.3. Программа профилактики утверждается распоряжением руководителя уполномоченного органа (</w:t>
      </w:r>
      <w:r w:rsidRPr="00E45504">
        <w:rPr>
          <w:i/>
          <w:iCs/>
          <w:color w:val="000000"/>
        </w:rPr>
        <w:t>может быть установлен иной вид документа, которым утверждается программа профилактики</w:t>
      </w:r>
      <w:r w:rsidRPr="00E45504">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3.4. В случае</w:t>
      </w:r>
      <w:proofErr w:type="gramStart"/>
      <w:r w:rsidRPr="00E45504">
        <w:rPr>
          <w:color w:val="000000"/>
        </w:rPr>
        <w:t>,</w:t>
      </w:r>
      <w:proofErr w:type="gramEnd"/>
      <w:r w:rsidRPr="00E45504">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информирование;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объявление предостережения;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консультирование;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профилактический визит.</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3.8. </w:t>
      </w:r>
      <w:proofErr w:type="gramStart"/>
      <w:r w:rsidRPr="00E45504">
        <w:rPr>
          <w:color w:val="00000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E45504">
        <w:rPr>
          <w:color w:val="00000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Объявляемые предостережения регистрируются в журнале учета предостережений с присвоением регистрационного номера.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наименование юридического лица, фамилию, имя, отчество (при наличии) индивидуального предпринимателя, гражданина;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дату и номер предостережения;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сведения об объекте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желаемый способ получения ответа;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дату направления возражения.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E45504">
        <w:rPr>
          <w:color w:val="000000"/>
        </w:rPr>
        <w:t>видео-конференц-связи</w:t>
      </w:r>
      <w:proofErr w:type="spellEnd"/>
      <w:r w:rsidRPr="00E45504">
        <w:rPr>
          <w:color w:val="000000"/>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3.12. Консультирование осуществляется в устной или письменной форме по следующим вопросам: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организация и осуществление муниципального контроля 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порядок осуществления контрольных мероприятий, установленных настоящим Положением;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порядок обжалования действий (бездействия) должностных лиц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3.13. Консультирование в письменной форме осуществляется должностным лицом в следующих случаях:</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контролируемым лицом представлен письменный запрос о представлении письменного ответа по вопросам консультирования;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за время консультирования предоставить ответ на поставленные вопросы невозможно;</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ответ на поставленные вопросы требует дополнительного запроса сведений.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Pr>
          <w:i/>
          <w:iCs/>
          <w:color w:val="000000"/>
        </w:rPr>
        <w:t>может быть установлена иная</w:t>
      </w:r>
      <w:r w:rsidRPr="00E45504">
        <w:rPr>
          <w:i/>
          <w:iCs/>
          <w:color w:val="000000"/>
        </w:rPr>
        <w:t xml:space="preserve"> форма документа, которым утверждается журнал учета консультирований</w:t>
      </w:r>
      <w:r w:rsidRPr="00E45504">
        <w:rPr>
          <w:color w:val="000000"/>
        </w:rPr>
        <w:t>).</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45504">
        <w:rPr>
          <w:color w:val="000000"/>
        </w:rPr>
        <w:t>видео-конференц-связи</w:t>
      </w:r>
      <w:proofErr w:type="spellEnd"/>
      <w:r w:rsidRPr="00E45504">
        <w:rPr>
          <w:color w:val="000000"/>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В случае осуществления профилактического визита путем использования </w:t>
      </w:r>
      <w:proofErr w:type="spellStart"/>
      <w:r w:rsidRPr="00E45504">
        <w:rPr>
          <w:color w:val="000000"/>
        </w:rPr>
        <w:t>видео-конференц-связи</w:t>
      </w:r>
      <w:proofErr w:type="spellEnd"/>
      <w:r w:rsidRPr="00E45504">
        <w:rPr>
          <w:color w:val="000000"/>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w:t>
      </w:r>
      <w:proofErr w:type="gramStart"/>
      <w:r w:rsidRPr="00E45504">
        <w:rPr>
          <w:color w:val="000000"/>
        </w:rPr>
        <w:t>,</w:t>
      </w:r>
      <w:proofErr w:type="gramEnd"/>
      <w:r w:rsidRPr="00E45504">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Срок проведения обязательного профилактического визита не может превышать один рабочий день.</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О проведении обязательного профилактического визита контролируемое лицо уведомляется не </w:t>
      </w:r>
      <w:proofErr w:type="gramStart"/>
      <w:r w:rsidRPr="00E45504">
        <w:rPr>
          <w:color w:val="000000"/>
        </w:rPr>
        <w:t>позднее</w:t>
      </w:r>
      <w:proofErr w:type="gramEnd"/>
      <w:r w:rsidRPr="00E45504">
        <w:rPr>
          <w:color w:val="000000"/>
        </w:rPr>
        <w:t xml:space="preserve"> чем за 5 рабочих дней до даты его проведения.</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E45504">
        <w:rPr>
          <w:color w:val="000000"/>
        </w:rPr>
        <w:t>позднее</w:t>
      </w:r>
      <w:proofErr w:type="gramEnd"/>
      <w:r w:rsidRPr="00E45504">
        <w:rPr>
          <w:color w:val="000000"/>
        </w:rPr>
        <w:t xml:space="preserve"> чем за три рабочих дня до даты его проведения</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4. Осуществление муниципального контроля</w:t>
      </w:r>
      <w:r w:rsidR="00B271CF">
        <w:rPr>
          <w:b/>
          <w:bCs/>
          <w:color w:val="000000"/>
        </w:rPr>
        <w:t xml:space="preserve"> </w:t>
      </w:r>
      <w:r w:rsidRPr="00E45504">
        <w:rPr>
          <w:b/>
          <w:bCs/>
          <w:color w:val="000000"/>
        </w:rPr>
        <w:t>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документарная проверка (посредством получения письменных объяснений, истребования документов);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выездное обследование (посредством осмотра, инструментального обследования (с применением видеозаписи)).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5504">
        <w:rPr>
          <w:color w:val="000000"/>
        </w:rPr>
        <w:t>микропредприятия</w:t>
      </w:r>
      <w:proofErr w:type="spellEnd"/>
      <w:r w:rsidRPr="00E45504">
        <w:rPr>
          <w:color w:val="000000"/>
        </w:rPr>
        <w:t>.</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4.6. Индикаторами риска нарушения обязательных требований являются: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наличие повреждения фасада здания (сооружения);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5) </w:t>
      </w:r>
      <w:proofErr w:type="spellStart"/>
      <w:r w:rsidRPr="00E45504">
        <w:rPr>
          <w:color w:val="000000"/>
        </w:rPr>
        <w:t>необеспечение</w:t>
      </w:r>
      <w:proofErr w:type="spellEnd"/>
      <w:r w:rsidRPr="00E45504">
        <w:rPr>
          <w:color w:val="000000"/>
        </w:rPr>
        <w:t xml:space="preserve"> правообладателями земельных участков своевременной и качественной очистки и уборки принадлежащих им земельных участков;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6) </w:t>
      </w:r>
      <w:proofErr w:type="spellStart"/>
      <w:r w:rsidRPr="00E45504">
        <w:rPr>
          <w:color w:val="000000"/>
        </w:rPr>
        <w:t>необеспечение</w:t>
      </w:r>
      <w:proofErr w:type="spellEnd"/>
      <w:r w:rsidRPr="00E45504">
        <w:rPr>
          <w:color w:val="000000"/>
        </w:rPr>
        <w:t xml:space="preserve"> условий доступности для инвалидов объектов социальной, инженерной и транспортной инфраструктур и предоставляемых услуг.</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Перечни индикаторов риска нарушения обязательных требований размещаются на официальном сайте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4.8. </w:t>
      </w:r>
      <w:proofErr w:type="gramStart"/>
      <w:r w:rsidRPr="00E45504">
        <w:rPr>
          <w:color w:val="00000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E45504">
        <w:rPr>
          <w:color w:val="000000"/>
        </w:rPr>
        <w:t xml:space="preserve"> о проведении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4.10. </w:t>
      </w:r>
      <w:proofErr w:type="gramStart"/>
      <w:r w:rsidRPr="00E45504">
        <w:rPr>
          <w:color w:val="00000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E45504">
        <w:rPr>
          <w:color w:val="000000"/>
        </w:rPr>
        <w:t>о-</w:t>
      </w:r>
      <w:proofErr w:type="gramEnd"/>
      <w:r w:rsidRPr="00E45504">
        <w:rPr>
          <w:color w:val="000000"/>
        </w:rPr>
        <w:t xml:space="preserve"> или </w:t>
      </w:r>
      <w:proofErr w:type="spellStart"/>
      <w:r w:rsidRPr="00E45504">
        <w:rPr>
          <w:color w:val="000000"/>
        </w:rPr>
        <w:t>видеофиксация</w:t>
      </w:r>
      <w:proofErr w:type="spellEnd"/>
      <w:r w:rsidRPr="00E45504">
        <w:rPr>
          <w:color w:val="000000"/>
        </w:rPr>
        <w:t xml:space="preserve"> доказательств нарушений обязательных требований осуществляется при проведении выездного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Проведение фотосъемки, аудио- и видеозаписи осуществляется с обязательным уведомлением контролируемого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Результаты проведения фотосъемки, аудио- и видеозаписи являются приложением к акту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lastRenderedPageBreak/>
        <w:t>5. Результаты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5.1. </w:t>
      </w:r>
      <w:proofErr w:type="gramStart"/>
      <w:r w:rsidRPr="00E45504">
        <w:rPr>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E45504">
        <w:rPr>
          <w:color w:val="000000"/>
        </w:rPr>
        <w:t xml:space="preserve">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E45504">
        <w:rPr>
          <w:color w:val="000000"/>
        </w:rPr>
        <w:t>,</w:t>
      </w:r>
      <w:proofErr w:type="gramEnd"/>
      <w:r w:rsidRPr="00E45504">
        <w:rPr>
          <w:color w:val="00000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Оформление акта производится в день окончания проведения такого мероприятия на месте проведения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Акт контрольного мероприятия, проведение которого было согласовано прокуратурой </w:t>
      </w:r>
      <w:proofErr w:type="spellStart"/>
      <w:r w:rsidR="00B271CF">
        <w:rPr>
          <w:color w:val="000000"/>
        </w:rPr>
        <w:t>Альшеев</w:t>
      </w:r>
      <w:r w:rsidRPr="00E45504">
        <w:rPr>
          <w:color w:val="000000"/>
        </w:rPr>
        <w:t>ского</w:t>
      </w:r>
      <w:proofErr w:type="spellEnd"/>
      <w:r w:rsidRPr="00E45504">
        <w:rPr>
          <w:color w:val="000000"/>
        </w:rPr>
        <w:t xml:space="preserve"> района, направляется в прокуратуру </w:t>
      </w:r>
      <w:proofErr w:type="spellStart"/>
      <w:r w:rsidR="00B271CF">
        <w:rPr>
          <w:color w:val="000000"/>
        </w:rPr>
        <w:t>Альшеев</w:t>
      </w:r>
      <w:r w:rsidRPr="00E45504">
        <w:rPr>
          <w:color w:val="000000"/>
        </w:rPr>
        <w:t>ского</w:t>
      </w:r>
      <w:proofErr w:type="spellEnd"/>
      <w:r w:rsidRPr="00E45504">
        <w:rPr>
          <w:color w:val="000000"/>
        </w:rPr>
        <w:t xml:space="preserve"> района посредством размещения в едином реестре контрольных (надзорных) мероприятий непосредственно после его оформления.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5.3. Информация о контрольных мероприятиях размещается в едином реестре контрольных (надзорных)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5.4. </w:t>
      </w:r>
      <w:proofErr w:type="gramStart"/>
      <w:r w:rsidRPr="00E45504">
        <w:rPr>
          <w:color w:val="00000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E45504">
        <w:rPr>
          <w:color w:val="000000"/>
        </w:rPr>
        <w:t xml:space="preserve"> </w:t>
      </w:r>
      <w:proofErr w:type="gramStart"/>
      <w:r w:rsidRPr="00E45504">
        <w:rPr>
          <w:color w:val="000000"/>
        </w:rPr>
        <w:t>числе</w:t>
      </w:r>
      <w:proofErr w:type="gramEnd"/>
      <w:r w:rsidRPr="00E45504">
        <w:rPr>
          <w:color w:val="00000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45504">
        <w:rPr>
          <w:color w:val="000000"/>
        </w:rPr>
        <w:t>сведений</w:t>
      </w:r>
      <w:proofErr w:type="gramEnd"/>
      <w:r w:rsidRPr="00E45504">
        <w:rPr>
          <w:color w:val="000000"/>
        </w:rPr>
        <w:t xml:space="preserve"> об адресе электронной почты контролируемого лица и возможности направить ему документы в </w:t>
      </w:r>
      <w:proofErr w:type="gramStart"/>
      <w:r w:rsidRPr="00E45504">
        <w:rPr>
          <w:color w:val="00000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E45504">
        <w:rPr>
          <w:color w:val="000000"/>
        </w:rPr>
        <w:t xml:space="preserve"> Указанный гражданин вправе направлять в уполномоченный орган документы на бумажном носителе.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E45504">
        <w:rPr>
          <w:color w:val="000000"/>
        </w:rPr>
        <w:t>осуществляться</w:t>
      </w:r>
      <w:proofErr w:type="gramEnd"/>
      <w:r w:rsidRPr="00E45504">
        <w:rPr>
          <w:color w:val="000000"/>
        </w:rPr>
        <w:t xml:space="preserve"> в том числе на бумажном носителе с использованием почтовой связи в случае невозможности </w:t>
      </w:r>
      <w:r w:rsidRPr="00E45504">
        <w:rPr>
          <w:color w:val="000000"/>
        </w:rPr>
        <w:lastRenderedPageBreak/>
        <w:t>информирования контролируемого лица в электронной форме либо по запросу контролируемого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смерти близкого родственника (подтверждается свидетельством о смерти).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proofErr w:type="gramStart"/>
      <w:r w:rsidRPr="00E4550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E45504">
        <w:rPr>
          <w:color w:val="000000"/>
        </w:rPr>
        <w:t xml:space="preserve"> реестр контрольных (надзорных)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proofErr w:type="gramStart"/>
      <w:r w:rsidRPr="00E45504">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45504">
        <w:rPr>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г) принять меры по осуществлению </w:t>
      </w:r>
      <w:proofErr w:type="gramStart"/>
      <w:r w:rsidRPr="00E45504">
        <w:rPr>
          <w:color w:val="000000"/>
        </w:rPr>
        <w:t>контроля за</w:t>
      </w:r>
      <w:proofErr w:type="gramEnd"/>
      <w:r w:rsidRPr="00E45504">
        <w:rPr>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E45504">
        <w:rPr>
          <w:color w:val="000000"/>
        </w:rPr>
        <w:lastRenderedPageBreak/>
        <w:t>неисполнении предписания в установленные сроки принять меры по обеспечению его исполнения;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proofErr w:type="spellStart"/>
      <w:r w:rsidRPr="00E45504">
        <w:rPr>
          <w:color w:val="000000"/>
        </w:rPr>
        <w:t>д</w:t>
      </w:r>
      <w:proofErr w:type="spellEnd"/>
      <w:r w:rsidRPr="00E45504">
        <w:rPr>
          <w:color w:val="00000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5.9. Форма предписания об устранении выявленных нарушений утверждается распоряжением начальника уполномоченного органа.</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r w:rsidRPr="00E45504">
        <w:rPr>
          <w:b/>
          <w:bCs/>
          <w:color w:val="000000"/>
        </w:rPr>
        <w:t>6. Досудебный порядок подачи жалобы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решений о проведении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актов контрольных мероприятий, предписаний об устранении выявленных нарушений;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действий (бездействия) должностных лиц органов муниципального контроля в рамках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Форма и содержание жалобы, а также основания для отказа в рассмотрении жалобы установлены Федеральным законом N 248-ФЗ.</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предписание может быть подана в течение десяти рабочих дней с момента получения контролируемым лицом предписания.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6.7. Жалоба может содержать ходатайство о приостановлении исполнения обжалуемого решения органов муниципального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 приостановлении исполнения обжалуемого решения органов муниципального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 отказе в приостановлении исполнения обжалуемого решения органов муниципального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6.9. Жалоба подлежит рассмотрению уполномоченным на рассмотрение жалобы органом в порядке, установленном ст.ст.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6.10. По итогам рассмотрения жалобы уполномоченный на рассмотрение жалобы орган принимает одно из следующих решений: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оставляет жалобу без удовлетворения;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отменяет решение органов муниципального контроля полностью или частично;</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отменяет решение органов муниципального контроля полностью и принимает новое решение;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7. Оценка результативности и эффективности осуществления</w:t>
      </w:r>
      <w:r w:rsidR="00B271CF">
        <w:rPr>
          <w:b/>
          <w:bCs/>
          <w:color w:val="000000"/>
        </w:rPr>
        <w:t xml:space="preserve"> </w:t>
      </w:r>
      <w:r w:rsidRPr="00E45504">
        <w:rPr>
          <w:b/>
          <w:bCs/>
          <w:color w:val="000000"/>
        </w:rPr>
        <w:t>муниципального контроля 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w:t>
      </w:r>
      <w:r w:rsidR="00AD7E26">
        <w:rPr>
          <w:color w:val="000000"/>
        </w:rPr>
        <w:t>вета</w:t>
      </w:r>
      <w:r w:rsidRPr="00E45504">
        <w:rPr>
          <w:color w:val="000000"/>
        </w:rPr>
        <w:t xml:space="preserve"> депутатов </w:t>
      </w:r>
      <w:r w:rsidR="004003DB">
        <w:rPr>
          <w:color w:val="000000"/>
        </w:rPr>
        <w:t>Сельского</w:t>
      </w:r>
      <w:r w:rsidRPr="00E45504">
        <w:rPr>
          <w:color w:val="000000"/>
        </w:rPr>
        <w:t xml:space="preserve"> поселения </w:t>
      </w:r>
      <w:proofErr w:type="spellStart"/>
      <w:r w:rsidR="000E4523">
        <w:rPr>
          <w:color w:val="000000"/>
        </w:rPr>
        <w:t>Нигматуллинский</w:t>
      </w:r>
      <w:proofErr w:type="spellEnd"/>
      <w:r w:rsidRPr="00E45504">
        <w:rPr>
          <w:color w:val="000000"/>
        </w:rPr>
        <w:t xml:space="preserve"> сельсовет муниципального района </w:t>
      </w:r>
      <w:proofErr w:type="spellStart"/>
      <w:r w:rsidR="00AD7E26">
        <w:rPr>
          <w:color w:val="000000"/>
        </w:rPr>
        <w:t>Альшеевский</w:t>
      </w:r>
      <w:proofErr w:type="spellEnd"/>
      <w:r w:rsidRPr="00E45504">
        <w:rPr>
          <w:color w:val="000000"/>
        </w:rPr>
        <w:t xml:space="preserve"> район Республики Башкортостан.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rsidR="00E71BEE" w:rsidRDefault="00E71BEE" w:rsidP="00EB6D79">
      <w:pPr>
        <w:pStyle w:val="a6"/>
        <w:shd w:val="clear" w:color="auto" w:fill="F5F5F5"/>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6C15DE">
      <w:pgSz w:w="11905" w:h="16837"/>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961558"/>
    <w:multiLevelType w:val="hybridMultilevel"/>
    <w:tmpl w:val="5F1AC294"/>
    <w:lvl w:ilvl="0" w:tplc="8AF0888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903"/>
    <w:rsid w:val="000E4523"/>
    <w:rsid w:val="001D1F0B"/>
    <w:rsid w:val="001E02E5"/>
    <w:rsid w:val="002E53F1"/>
    <w:rsid w:val="004003DB"/>
    <w:rsid w:val="005028AB"/>
    <w:rsid w:val="005E5AC8"/>
    <w:rsid w:val="005F0042"/>
    <w:rsid w:val="00696E5E"/>
    <w:rsid w:val="006E5A75"/>
    <w:rsid w:val="00787903"/>
    <w:rsid w:val="00875F2C"/>
    <w:rsid w:val="008E3944"/>
    <w:rsid w:val="00916860"/>
    <w:rsid w:val="00AD7E26"/>
    <w:rsid w:val="00B26FBD"/>
    <w:rsid w:val="00B271CF"/>
    <w:rsid w:val="00C84D56"/>
    <w:rsid w:val="00E71BEE"/>
    <w:rsid w:val="00EB6D79"/>
    <w:rsid w:val="00F6613E"/>
    <w:rsid w:val="00FC2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 w:type="character" w:styleId="a9">
    <w:name w:val="Strong"/>
    <w:basedOn w:val="a0"/>
    <w:qFormat/>
    <w:rsid w:val="008E3944"/>
    <w:rPr>
      <w:rFonts w:ascii="Times New Roman" w:hAnsi="Times New Roman" w:cs="Times New Roman" w:hint="default"/>
      <w:b/>
      <w:bCs/>
    </w:rPr>
  </w:style>
  <w:style w:type="paragraph" w:styleId="aa">
    <w:name w:val="header"/>
    <w:basedOn w:val="a"/>
    <w:link w:val="ab"/>
    <w:unhideWhenUsed/>
    <w:rsid w:val="008E3944"/>
    <w:pPr>
      <w:widowControl/>
      <w:tabs>
        <w:tab w:val="center" w:pos="4677"/>
        <w:tab w:val="right" w:pos="9355"/>
      </w:tabs>
    </w:pPr>
    <w:rPr>
      <w:rFonts w:ascii="Times New Roman" w:eastAsia="Times New Roman" w:hAnsi="Times New Roman"/>
      <w:kern w:val="0"/>
      <w:sz w:val="24"/>
      <w:lang w:eastAsia="ar-SA"/>
    </w:rPr>
  </w:style>
  <w:style w:type="character" w:customStyle="1" w:styleId="ab">
    <w:name w:val="Верхний колонтитул Знак"/>
    <w:basedOn w:val="a0"/>
    <w:link w:val="aa"/>
    <w:rsid w:val="008E3944"/>
    <w:rPr>
      <w:rFonts w:ascii="Times New Roman" w:eastAsia="Times New Roman" w:hAnsi="Times New Roman" w:cs="Times New Roman"/>
      <w:sz w:val="24"/>
      <w:szCs w:val="24"/>
      <w:lang w:eastAsia="ar-SA"/>
    </w:rPr>
  </w:style>
  <w:style w:type="paragraph" w:styleId="ac">
    <w:name w:val="Title"/>
    <w:basedOn w:val="a"/>
    <w:link w:val="12"/>
    <w:qFormat/>
    <w:rsid w:val="008E3944"/>
    <w:pPr>
      <w:widowControl/>
      <w:suppressAutoHyphens w:val="0"/>
      <w:jc w:val="center"/>
    </w:pPr>
    <w:rPr>
      <w:rFonts w:asciiTheme="minorHAnsi" w:eastAsiaTheme="minorHAnsi" w:hAnsiTheme="minorHAnsi" w:cstheme="minorBidi"/>
      <w:b/>
      <w:bCs/>
      <w:kern w:val="0"/>
      <w:sz w:val="28"/>
    </w:rPr>
  </w:style>
  <w:style w:type="character" w:customStyle="1" w:styleId="ad">
    <w:name w:val="Название Знак"/>
    <w:basedOn w:val="a0"/>
    <w:link w:val="ac"/>
    <w:uiPriority w:val="10"/>
    <w:rsid w:val="008E3944"/>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c"/>
    <w:locked/>
    <w:rsid w:val="008E3944"/>
    <w:rPr>
      <w:b/>
      <w:bCs/>
      <w:sz w:val="28"/>
      <w:szCs w:val="24"/>
    </w:rPr>
  </w:style>
</w:styles>
</file>

<file path=word/webSettings.xml><?xml version="1.0" encoding="utf-8"?>
<w:webSettings xmlns:r="http://schemas.openxmlformats.org/officeDocument/2006/relationships" xmlns:w="http://schemas.openxmlformats.org/wordprocessingml/2006/main">
  <w:divs>
    <w:div w:id="14905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3081009&amp;gov_id=454" TargetMode="External"/><Relationship Id="rId3" Type="http://schemas.openxmlformats.org/officeDocument/2006/relationships/settings" Target="settings.xml"/><Relationship Id="rId7" Type="http://schemas.openxmlformats.org/officeDocument/2006/relationships/hyperlink" Target="mailto:Nigmatyl_sovet@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igmatyl_sovet@ufamt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9</cp:revision>
  <cp:lastPrinted>2021-10-29T11:22:00Z</cp:lastPrinted>
  <dcterms:created xsi:type="dcterms:W3CDTF">2021-12-17T05:13:00Z</dcterms:created>
  <dcterms:modified xsi:type="dcterms:W3CDTF">2022-01-12T11:58:00Z</dcterms:modified>
</cp:coreProperties>
</file>