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E" w:rsidRDefault="0063437E" w:rsidP="006343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63437E" w:rsidRDefault="0063437E" w:rsidP="0063437E">
      <w:pPr>
        <w:pStyle w:val="a3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:rsidR="0063437E" w:rsidRDefault="0063437E" w:rsidP="0063437E">
      <w:pPr>
        <w:pStyle w:val="3"/>
        <w:ind w:firstLine="0"/>
        <w:jc w:val="right"/>
        <w:rPr>
          <w:sz w:val="24"/>
        </w:rPr>
      </w:pP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3437E" w:rsidRDefault="0063437E" w:rsidP="0063437E">
      <w:pPr>
        <w:rPr>
          <w:b/>
          <w:sz w:val="28"/>
        </w:rPr>
      </w:pP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 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b/>
        </w:rPr>
        <w:t>Нигматуллинский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63437E" w:rsidRDefault="0063437E" w:rsidP="0063437E">
      <w:pPr>
        <w:pStyle w:val="3"/>
        <w:jc w:val="both"/>
      </w:pPr>
      <w:r>
        <w:t xml:space="preserve">утвердить решение Постоянной комиссии </w:t>
      </w:r>
      <w:r>
        <w:rPr>
          <w:b/>
        </w:rPr>
        <w:t xml:space="preserve">  </w:t>
      </w:r>
      <w:r>
        <w:t xml:space="preserve">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t>Нигматуллинский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t>Фазлыева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Мунировича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07.</w:t>
      </w:r>
    </w:p>
    <w:p w:rsidR="0063437E" w:rsidRDefault="0063437E" w:rsidP="0063437E">
      <w:pPr>
        <w:pStyle w:val="3"/>
        <w:spacing w:line="360" w:lineRule="auto"/>
        <w:jc w:val="both"/>
      </w:pPr>
    </w:p>
    <w:p w:rsidR="0063437E" w:rsidRDefault="0063437E" w:rsidP="0063437E">
      <w:pPr>
        <w:pStyle w:val="3"/>
        <w:spacing w:line="360" w:lineRule="auto"/>
      </w:pPr>
    </w:p>
    <w:p w:rsidR="0063437E" w:rsidRDefault="0063437E" w:rsidP="0063437E">
      <w:pPr>
        <w:pStyle w:val="3"/>
        <w:ind w:firstLine="0"/>
      </w:pPr>
      <w:proofErr w:type="spellStart"/>
      <w:r>
        <w:t>Главасельского</w:t>
      </w:r>
      <w:proofErr w:type="spellEnd"/>
      <w:r>
        <w:t xml:space="preserve"> поселения </w:t>
      </w:r>
    </w:p>
    <w:p w:rsidR="0063437E" w:rsidRDefault="0063437E" w:rsidP="0063437E">
      <w:pPr>
        <w:pStyle w:val="3"/>
        <w:ind w:firstLine="0"/>
      </w:pPr>
      <w:proofErr w:type="spellStart"/>
      <w:r>
        <w:t>Нигматуллинский</w:t>
      </w:r>
      <w:proofErr w:type="spellEnd"/>
      <w:r>
        <w:t xml:space="preserve"> сельсовет </w:t>
      </w:r>
    </w:p>
    <w:p w:rsidR="0063437E" w:rsidRDefault="0063437E" w:rsidP="0063437E">
      <w:pPr>
        <w:pStyle w:val="3"/>
        <w:ind w:firstLine="0"/>
        <w:rPr>
          <w:lang/>
        </w:rPr>
      </w:pPr>
      <w:r>
        <w:t>муниципального района</w:t>
      </w:r>
    </w:p>
    <w:p w:rsidR="0063437E" w:rsidRDefault="0063437E" w:rsidP="0063437E">
      <w:pPr>
        <w:pStyle w:val="3"/>
        <w:ind w:firstLine="0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</w:t>
      </w:r>
    </w:p>
    <w:p w:rsidR="0063437E" w:rsidRDefault="0063437E" w:rsidP="0063437E">
      <w:pPr>
        <w:pStyle w:val="3"/>
        <w:ind w:firstLine="0"/>
      </w:pPr>
      <w:r>
        <w:t>Республики Башкортостан                                                Ш.М.Ахметов</w:t>
      </w:r>
    </w:p>
    <w:p w:rsidR="0063437E" w:rsidRDefault="0063437E" w:rsidP="0063437E">
      <w:pPr>
        <w:pStyle w:val="3"/>
        <w:ind w:firstLine="0"/>
        <w:rPr>
          <w:lang/>
        </w:rPr>
      </w:pPr>
    </w:p>
    <w:p w:rsidR="0063437E" w:rsidRDefault="0063437E" w:rsidP="0063437E">
      <w:pPr>
        <w:pStyle w:val="3"/>
        <w:ind w:firstLine="0"/>
      </w:pPr>
      <w:r>
        <w:t xml:space="preserve"> </w:t>
      </w:r>
    </w:p>
    <w:p w:rsidR="0063437E" w:rsidRDefault="0063437E" w:rsidP="0063437E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63437E" w:rsidRDefault="0063437E" w:rsidP="0063437E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>№ 13</w:t>
      </w:r>
    </w:p>
    <w:p w:rsidR="0063437E" w:rsidRDefault="0063437E" w:rsidP="0063437E">
      <w:pPr>
        <w:pStyle w:val="3"/>
        <w:spacing w:line="360" w:lineRule="auto"/>
        <w:ind w:firstLine="0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игматуллино</w:t>
      </w:r>
      <w:proofErr w:type="spellEnd"/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437E" w:rsidRDefault="0063437E" w:rsidP="0063437E">
      <w:pPr>
        <w:ind w:firstLine="6379"/>
        <w:jc w:val="right"/>
        <w:rPr>
          <w:sz w:val="18"/>
          <w:szCs w:val="18"/>
        </w:rPr>
      </w:pPr>
    </w:p>
    <w:p w:rsidR="0063437E" w:rsidRDefault="0063437E" w:rsidP="0063437E">
      <w:pPr>
        <w:pStyle w:val="3"/>
        <w:jc w:val="center"/>
        <w:rPr>
          <w:b/>
        </w:rPr>
      </w:pPr>
    </w:p>
    <w:p w:rsidR="0063437E" w:rsidRPr="0063437E" w:rsidRDefault="0063437E" w:rsidP="0063437E">
      <w:pPr>
        <w:pStyle w:val="3"/>
        <w:spacing w:line="360" w:lineRule="auto"/>
      </w:pPr>
      <w:r>
        <w:t xml:space="preserve"> </w:t>
      </w:r>
    </w:p>
    <w:p w:rsidR="0063437E" w:rsidRDefault="0063437E" w:rsidP="0063437E">
      <w:pPr>
        <w:pStyle w:val="3"/>
        <w:spacing w:line="360" w:lineRule="auto"/>
      </w:pPr>
      <w:r>
        <w:lastRenderedPageBreak/>
        <w:t xml:space="preserve"> </w:t>
      </w:r>
    </w:p>
    <w:p w:rsidR="0063437E" w:rsidRDefault="0063437E" w:rsidP="0063437E">
      <w:pPr>
        <w:pStyle w:val="3"/>
        <w:ind w:firstLine="0"/>
        <w:rPr>
          <w:i/>
          <w:sz w:val="24"/>
        </w:rPr>
      </w:pPr>
    </w:p>
    <w:p w:rsidR="003F32FA" w:rsidRDefault="003F32FA" w:rsidP="003F32FA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FA"/>
    <w:rsid w:val="003F32FA"/>
    <w:rsid w:val="0063437E"/>
    <w:rsid w:val="00765626"/>
    <w:rsid w:val="00A350CB"/>
    <w:rsid w:val="00BC5B09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32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32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F32F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F32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2019-10-10T07:27:00Z</dcterms:created>
  <dcterms:modified xsi:type="dcterms:W3CDTF">2019-10-10T07:30:00Z</dcterms:modified>
</cp:coreProperties>
</file>